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E84" w:rsidRPr="00F33E84" w:rsidRDefault="00F33E84" w:rsidP="00F33E84">
      <w:pPr>
        <w:widowControl/>
        <w:autoSpaceDE/>
        <w:autoSpaceDN/>
        <w:ind w:right="-108"/>
        <w:jc w:val="center"/>
        <w:rPr>
          <w:rFonts w:eastAsia="Calibri"/>
          <w:b/>
          <w:bCs/>
          <w:sz w:val="28"/>
          <w:szCs w:val="28"/>
          <w:lang w:eastAsia="bg-BG"/>
        </w:rPr>
      </w:pPr>
      <w:r w:rsidRPr="00F33E84">
        <w:rPr>
          <w:rFonts w:eastAsia="Calibri"/>
          <w:b/>
          <w:bCs/>
          <w:sz w:val="28"/>
          <w:szCs w:val="28"/>
          <w:lang w:eastAsia="bg-BG"/>
        </w:rPr>
        <w:t>ДЕТСКА ГРАДИНА № 140 „ЗОРНИЦА“ с. ДОЛНИ БОГРОВ</w:t>
      </w:r>
    </w:p>
    <w:p w:rsidR="00F33E84" w:rsidRPr="00F33E84" w:rsidRDefault="00F33E84" w:rsidP="00F33E84">
      <w:pPr>
        <w:widowControl/>
        <w:autoSpaceDE/>
        <w:autoSpaceDN/>
        <w:jc w:val="center"/>
        <w:rPr>
          <w:rFonts w:eastAsia="Calibri"/>
          <w:b/>
          <w:sz w:val="32"/>
          <w:szCs w:val="32"/>
          <w:lang w:eastAsia="bg-BG"/>
        </w:rPr>
      </w:pPr>
      <w:r w:rsidRPr="00F33E84">
        <w:rPr>
          <w:rFonts w:eastAsia="Calibri"/>
          <w:b/>
          <w:sz w:val="32"/>
          <w:szCs w:val="32"/>
          <w:lang w:eastAsia="bg-BG"/>
        </w:rPr>
        <w:sym w:font="Wingdings" w:char="F02A"/>
      </w:r>
      <w:r w:rsidRPr="00F33E84">
        <w:rPr>
          <w:rFonts w:eastAsia="Calibri"/>
          <w:b/>
          <w:sz w:val="32"/>
          <w:szCs w:val="32"/>
          <w:lang w:eastAsia="bg-BG"/>
        </w:rPr>
        <w:t xml:space="preserve"> 1855, ул. 10, № 27, Район     „Кремиковци”- СО</w:t>
      </w:r>
    </w:p>
    <w:p w:rsidR="00F33E84" w:rsidRPr="00F33E84" w:rsidRDefault="00F33E84" w:rsidP="00F33E84">
      <w:pPr>
        <w:widowControl/>
        <w:pBdr>
          <w:bottom w:val="double" w:sz="6" w:space="1" w:color="auto"/>
        </w:pBdr>
        <w:autoSpaceDE/>
        <w:autoSpaceDN/>
        <w:jc w:val="center"/>
        <w:rPr>
          <w:rFonts w:eastAsia="Calibri"/>
          <w:sz w:val="32"/>
          <w:szCs w:val="32"/>
          <w:lang w:eastAsia="bg-BG"/>
        </w:rPr>
      </w:pPr>
      <w:r w:rsidRPr="00F33E84">
        <w:rPr>
          <w:rFonts w:eastAsia="Calibri"/>
          <w:b/>
          <w:sz w:val="32"/>
          <w:szCs w:val="32"/>
          <w:lang w:eastAsia="bg-BG"/>
        </w:rPr>
        <w:sym w:font="Wingdings" w:char="F028"/>
      </w:r>
      <w:r w:rsidRPr="00F33E84">
        <w:rPr>
          <w:rFonts w:eastAsia="Calibri"/>
          <w:b/>
          <w:sz w:val="32"/>
          <w:szCs w:val="32"/>
          <w:lang w:eastAsia="bg-BG"/>
        </w:rPr>
        <w:t xml:space="preserve"> тел. : 02/ 995 18 02, е-</w:t>
      </w:r>
      <w:r w:rsidRPr="00F33E84">
        <w:rPr>
          <w:rFonts w:eastAsia="Calibri"/>
          <w:b/>
          <w:sz w:val="32"/>
          <w:szCs w:val="32"/>
          <w:lang w:val="en-US" w:eastAsia="bg-BG"/>
        </w:rPr>
        <w:t>mail</w:t>
      </w:r>
      <w:r w:rsidRPr="00F33E84">
        <w:rPr>
          <w:rFonts w:eastAsia="Calibri"/>
          <w:b/>
          <w:sz w:val="32"/>
          <w:szCs w:val="32"/>
          <w:lang w:eastAsia="bg-BG"/>
        </w:rPr>
        <w:t xml:space="preserve">: </w:t>
      </w:r>
      <w:r w:rsidRPr="00F33E84">
        <w:rPr>
          <w:rFonts w:eastAsia="Calibri"/>
          <w:b/>
          <w:sz w:val="32"/>
          <w:szCs w:val="32"/>
          <w:lang w:val="en-US" w:eastAsia="bg-BG"/>
        </w:rPr>
        <w:t>dg</w:t>
      </w:r>
      <w:r w:rsidRPr="00F33E84">
        <w:rPr>
          <w:rFonts w:eastAsia="Calibri"/>
          <w:b/>
          <w:sz w:val="32"/>
          <w:szCs w:val="32"/>
          <w:lang w:eastAsia="bg-BG"/>
        </w:rPr>
        <w:t>140@</w:t>
      </w:r>
      <w:proofErr w:type="spellStart"/>
      <w:r w:rsidRPr="00F33E84">
        <w:rPr>
          <w:rFonts w:eastAsia="Calibri"/>
          <w:b/>
          <w:sz w:val="32"/>
          <w:szCs w:val="32"/>
          <w:lang w:val="en-US" w:eastAsia="bg-BG"/>
        </w:rPr>
        <w:t>abv</w:t>
      </w:r>
      <w:proofErr w:type="spellEnd"/>
      <w:r w:rsidRPr="00F33E84">
        <w:rPr>
          <w:rFonts w:eastAsia="Calibri"/>
          <w:b/>
          <w:sz w:val="32"/>
          <w:szCs w:val="32"/>
          <w:lang w:eastAsia="bg-BG"/>
        </w:rPr>
        <w:t>.</w:t>
      </w:r>
      <w:proofErr w:type="spellStart"/>
      <w:r w:rsidRPr="00F33E84">
        <w:rPr>
          <w:rFonts w:eastAsia="Calibri"/>
          <w:b/>
          <w:sz w:val="32"/>
          <w:szCs w:val="32"/>
          <w:lang w:val="en-US" w:eastAsia="bg-BG"/>
        </w:rPr>
        <w:t>bg</w:t>
      </w:r>
      <w:proofErr w:type="spellEnd"/>
    </w:p>
    <w:p w:rsidR="00F33E84" w:rsidRPr="00F33E84" w:rsidRDefault="00F33E84" w:rsidP="00F33E84">
      <w:pPr>
        <w:widowControl/>
        <w:autoSpaceDE/>
        <w:autoSpaceDN/>
        <w:rPr>
          <w:sz w:val="24"/>
          <w:szCs w:val="24"/>
          <w:lang w:eastAsia="bg-BG"/>
        </w:rPr>
      </w:pPr>
    </w:p>
    <w:p w:rsidR="00893042" w:rsidRDefault="00893042">
      <w:pPr>
        <w:pStyle w:val="Heading1"/>
        <w:ind w:right="2180"/>
        <w:rPr>
          <w:lang w:val="en-US"/>
        </w:rPr>
      </w:pPr>
    </w:p>
    <w:p w:rsidR="00787A8F" w:rsidRDefault="00893042" w:rsidP="00F33E84">
      <w:pPr>
        <w:widowControl/>
        <w:autoSpaceDE/>
        <w:autoSpaceDN/>
        <w:spacing w:after="200" w:line="276" w:lineRule="auto"/>
        <w:jc w:val="both"/>
        <w:rPr>
          <w:rFonts w:ascii="Calibri" w:eastAsia="Calibri" w:hAnsi="Calibri"/>
          <w:lang w:val="en-US"/>
        </w:rPr>
      </w:pPr>
      <w:r>
        <w:rPr>
          <w:rFonts w:ascii="Calibri" w:eastAsia="Calibri" w:hAnsi="Calibri"/>
          <w:lang w:val="en-US"/>
        </w:rPr>
        <w:tab/>
      </w:r>
    </w:p>
    <w:p w:rsidR="00787A8F" w:rsidRDefault="00787A8F" w:rsidP="00F33E84">
      <w:pPr>
        <w:widowControl/>
        <w:autoSpaceDE/>
        <w:autoSpaceDN/>
        <w:spacing w:after="200" w:line="276" w:lineRule="auto"/>
        <w:jc w:val="both"/>
        <w:rPr>
          <w:rFonts w:ascii="Calibri" w:eastAsia="Calibri" w:hAnsi="Calibri"/>
          <w:lang w:val="en-US"/>
        </w:rPr>
      </w:pPr>
    </w:p>
    <w:p w:rsidR="00787A8F" w:rsidRPr="00787A8F" w:rsidRDefault="008A5838" w:rsidP="00F33E84">
      <w:pPr>
        <w:widowControl/>
        <w:autoSpaceDE/>
        <w:autoSpaceDN/>
        <w:spacing w:after="200" w:line="276" w:lineRule="auto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Планът е актуализиран на 15.09.2025</w:t>
      </w:r>
      <w:r w:rsidR="00787A8F">
        <w:rPr>
          <w:rFonts w:eastAsia="Calibri"/>
          <w:b/>
          <w:sz w:val="28"/>
          <w:szCs w:val="28"/>
        </w:rPr>
        <w:t>г.в изпълнение  на Национална стратегия за безопасност на движението на пътищата в Република България 2021-2030г.;Плана за действие2021-2030г.към Националната стратегия за безопасност на движение по пътищата  и Секторна стратегия за безопасност на движението по пътищата/2021-2030/г. на Министерството на образованието и науката</w:t>
      </w:r>
    </w:p>
    <w:p w:rsidR="00787A8F" w:rsidRDefault="00787A8F" w:rsidP="00F33E84">
      <w:pPr>
        <w:widowControl/>
        <w:autoSpaceDE/>
        <w:autoSpaceDN/>
        <w:spacing w:after="200" w:line="276" w:lineRule="auto"/>
        <w:jc w:val="both"/>
        <w:rPr>
          <w:rFonts w:ascii="Calibri" w:eastAsia="Calibri" w:hAnsi="Calibri"/>
          <w:lang w:val="en-US"/>
        </w:rPr>
      </w:pPr>
    </w:p>
    <w:p w:rsidR="00787A8F" w:rsidRDefault="009653B0" w:rsidP="00F33E84">
      <w:pPr>
        <w:widowControl/>
        <w:autoSpaceDE/>
        <w:autoSpaceDN/>
        <w:spacing w:after="200" w:line="276" w:lineRule="auto"/>
        <w:jc w:val="both"/>
        <w:rPr>
          <w:rFonts w:ascii="Calibri" w:eastAsia="Calibri" w:hAnsi="Calibri"/>
        </w:rPr>
      </w:pPr>
      <w:r>
        <w:rPr>
          <w:rFonts w:eastAsia="Calibri"/>
          <w:sz w:val="28"/>
          <w:szCs w:val="28"/>
        </w:rPr>
        <w:t>УТВЪРЖДАВАМ:</w:t>
      </w:r>
    </w:p>
    <w:p w:rsidR="00893042" w:rsidRDefault="00893042" w:rsidP="00F33E84">
      <w:pPr>
        <w:widowControl/>
        <w:autoSpaceDE/>
        <w:autoSpaceDN/>
        <w:spacing w:after="200" w:line="276" w:lineRule="auto"/>
        <w:jc w:val="both"/>
        <w:rPr>
          <w:rFonts w:eastAsia="Calibri"/>
          <w:sz w:val="28"/>
          <w:szCs w:val="28"/>
        </w:rPr>
      </w:pP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  <w:r>
        <w:rPr>
          <w:rFonts w:ascii="Calibri" w:eastAsia="Calibri" w:hAnsi="Calibri"/>
          <w:lang w:val="en-US"/>
        </w:rPr>
        <w:tab/>
      </w:r>
    </w:p>
    <w:p w:rsidR="00F33E84" w:rsidRDefault="00893042" w:rsidP="00F33E84">
      <w:pPr>
        <w:widowControl/>
        <w:autoSpaceDE/>
        <w:autoSpaceDN/>
        <w:spacing w:after="200"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="00F33E84">
        <w:rPr>
          <w:rFonts w:eastAsia="Calibri"/>
          <w:sz w:val="28"/>
          <w:szCs w:val="28"/>
        </w:rPr>
        <w:t xml:space="preserve">   ДИРЕКТОР:……..</w:t>
      </w:r>
    </w:p>
    <w:p w:rsidR="00F33E84" w:rsidRDefault="00F33E84" w:rsidP="00F33E84">
      <w:pPr>
        <w:widowControl/>
        <w:autoSpaceDE/>
        <w:autoSpaceDN/>
        <w:spacing w:after="200"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/Д.Петрова/</w:t>
      </w:r>
    </w:p>
    <w:p w:rsidR="00893042" w:rsidRPr="00893042" w:rsidRDefault="00F33E84" w:rsidP="00F33E84">
      <w:pPr>
        <w:widowControl/>
        <w:autoSpaceDE/>
        <w:autoSpaceDN/>
        <w:spacing w:after="200"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893042">
        <w:rPr>
          <w:rFonts w:eastAsia="Calibri"/>
          <w:sz w:val="28"/>
          <w:szCs w:val="28"/>
        </w:rPr>
        <w:t xml:space="preserve">                                   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</w:p>
    <w:p w:rsidR="0064495F" w:rsidRDefault="00F33E84" w:rsidP="00F33E84">
      <w:pPr>
        <w:pStyle w:val="Heading1"/>
        <w:ind w:left="0" w:right="2180"/>
        <w:jc w:val="left"/>
        <w:rPr>
          <w:spacing w:val="-1"/>
        </w:rPr>
      </w:pPr>
      <w:r>
        <w:t xml:space="preserve">                                                                             </w:t>
      </w:r>
      <w:r w:rsidR="00EB0648">
        <w:t>ПЛАН</w:t>
      </w:r>
      <w:r w:rsidR="00EB0648">
        <w:rPr>
          <w:spacing w:val="-2"/>
        </w:rPr>
        <w:t xml:space="preserve"> </w:t>
      </w:r>
      <w:r w:rsidR="00EB0648">
        <w:t>ЗА</w:t>
      </w:r>
      <w:r w:rsidR="00EB0648">
        <w:rPr>
          <w:spacing w:val="-1"/>
        </w:rPr>
        <w:t xml:space="preserve"> </w:t>
      </w:r>
      <w:r w:rsidR="00EB0648">
        <w:t>ДЕЙСТВИЕ</w:t>
      </w:r>
    </w:p>
    <w:p w:rsidR="0031744C" w:rsidRDefault="0031744C" w:rsidP="00F33E84">
      <w:pPr>
        <w:pStyle w:val="Heading1"/>
        <w:ind w:right="2180"/>
        <w:jc w:val="both"/>
      </w:pPr>
    </w:p>
    <w:p w:rsidR="0064495F" w:rsidRDefault="00EB0648" w:rsidP="00F33E84">
      <w:pPr>
        <w:ind w:left="2506" w:right="2871"/>
        <w:jc w:val="both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БЕЗОПАСНОСТ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ДВИЖЕНИЕТО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ПЪТИЩАТА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-2"/>
          <w:sz w:val="24"/>
        </w:rPr>
        <w:t xml:space="preserve"> </w:t>
      </w:r>
      <w:r w:rsidR="0064495F">
        <w:rPr>
          <w:b/>
          <w:sz w:val="24"/>
        </w:rPr>
        <w:t>№140 „ЗОРНИЦА“</w:t>
      </w:r>
    </w:p>
    <w:p w:rsidR="0064495F" w:rsidRDefault="008A5838" w:rsidP="00F33E84">
      <w:pPr>
        <w:ind w:left="2506" w:right="2871"/>
        <w:jc w:val="both"/>
        <w:rPr>
          <w:b/>
          <w:sz w:val="24"/>
        </w:rPr>
      </w:pPr>
      <w:r>
        <w:rPr>
          <w:b/>
          <w:sz w:val="24"/>
        </w:rPr>
        <w:t>за учебната 2025/2026</w:t>
      </w:r>
      <w:r w:rsidR="0064495F">
        <w:rPr>
          <w:b/>
          <w:sz w:val="24"/>
        </w:rPr>
        <w:t>г.</w:t>
      </w:r>
    </w:p>
    <w:p w:rsidR="0031744C" w:rsidRDefault="0031744C" w:rsidP="00F33E84">
      <w:pPr>
        <w:ind w:left="2506" w:right="2871"/>
        <w:jc w:val="both"/>
        <w:rPr>
          <w:b/>
          <w:sz w:val="24"/>
        </w:rPr>
      </w:pPr>
    </w:p>
    <w:p w:rsidR="0031744C" w:rsidRDefault="0031744C">
      <w:pPr>
        <w:pStyle w:val="BodyText"/>
        <w:spacing w:before="11"/>
        <w:rPr>
          <w:b/>
          <w:sz w:val="21"/>
        </w:rPr>
      </w:pPr>
    </w:p>
    <w:p w:rsidR="0031744C" w:rsidRDefault="00EB0648">
      <w:pPr>
        <w:pStyle w:val="BodyText"/>
        <w:ind w:left="833" w:right="1192" w:firstLine="662"/>
        <w:jc w:val="both"/>
      </w:pPr>
      <w:r>
        <w:t>Планът е разработен в изпълнение на Националната стратегия за безопасност на движението по</w:t>
      </w:r>
      <w:r>
        <w:rPr>
          <w:spacing w:val="1"/>
        </w:rPr>
        <w:t xml:space="preserve"> </w:t>
      </w:r>
      <w:r>
        <w:t>пътищата в Република България 2021 - 2030 г., Плана за действие 2021 - 2023 към Националната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безопасност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пътищата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Секторната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безопасност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движението</w:t>
      </w:r>
      <w:r>
        <w:rPr>
          <w:spacing w:val="-1"/>
        </w:rPr>
        <w:t xml:space="preserve"> </w:t>
      </w:r>
      <w:r>
        <w:t>на пътищата</w:t>
      </w:r>
      <w:r>
        <w:rPr>
          <w:spacing w:val="-3"/>
        </w:rPr>
        <w:t xml:space="preserve"> </w:t>
      </w:r>
      <w:r>
        <w:t>(2021-2030)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Министерство на образованието</w:t>
      </w:r>
      <w:r>
        <w:rPr>
          <w:spacing w:val="-1"/>
        </w:rPr>
        <w:t xml:space="preserve"> </w:t>
      </w:r>
      <w:r>
        <w:t>и науката.</w:t>
      </w:r>
    </w:p>
    <w:p w:rsidR="0031744C" w:rsidRDefault="00EB0648">
      <w:pPr>
        <w:pStyle w:val="BodyText"/>
        <w:ind w:left="833" w:right="1191" w:firstLine="718"/>
        <w:jc w:val="both"/>
      </w:pPr>
      <w:r>
        <w:rPr>
          <w:color w:val="404040"/>
        </w:rPr>
        <w:t>В плана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целите и тематичните направления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са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разпределени по области на въздействие от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националната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политика по БДП.</w:t>
      </w:r>
    </w:p>
    <w:p w:rsidR="0031744C" w:rsidRDefault="00EB0648">
      <w:pPr>
        <w:pStyle w:val="BodyText"/>
        <w:ind w:left="1551"/>
        <w:jc w:val="both"/>
      </w:pPr>
      <w:r>
        <w:rPr>
          <w:color w:val="404040"/>
        </w:rPr>
        <w:t>Планът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е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обект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актуализация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в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началото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на всяка учебна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година.</w:t>
      </w:r>
    </w:p>
    <w:p w:rsidR="0031744C" w:rsidRDefault="0031744C">
      <w:pPr>
        <w:pStyle w:val="BodyText"/>
        <w:spacing w:before="5" w:after="1"/>
      </w:pP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2962"/>
        <w:gridCol w:w="68"/>
        <w:gridCol w:w="1823"/>
        <w:gridCol w:w="1912"/>
        <w:gridCol w:w="2207"/>
        <w:gridCol w:w="1786"/>
      </w:tblGrid>
      <w:tr w:rsidR="0031744C" w:rsidTr="00EB3E28">
        <w:trPr>
          <w:trHeight w:val="254"/>
        </w:trPr>
        <w:tc>
          <w:tcPr>
            <w:tcW w:w="11488" w:type="dxa"/>
            <w:gridSpan w:val="7"/>
            <w:shd w:val="clear" w:color="auto" w:fill="F1F1F1"/>
          </w:tcPr>
          <w:p w:rsidR="0031744C" w:rsidRDefault="00EB0648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ТЕМАТИЧНО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УПРАВЛЕНИЕ,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ОСНОВАНО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ИНТЕГРИТЕТ</w:t>
            </w:r>
          </w:p>
        </w:tc>
      </w:tr>
      <w:tr w:rsidR="0031744C" w:rsidTr="00EB3E28">
        <w:trPr>
          <w:trHeight w:val="256"/>
        </w:trPr>
        <w:tc>
          <w:tcPr>
            <w:tcW w:w="730" w:type="dxa"/>
            <w:tcBorders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962" w:type="dxa"/>
            <w:tcBorders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91" w:type="dxa"/>
            <w:gridSpan w:val="2"/>
            <w:tcBorders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7" w:lineRule="exac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12" w:type="dxa"/>
            <w:tcBorders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7" w:lineRule="exact"/>
              <w:ind w:left="10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07" w:type="dxa"/>
            <w:tcBorders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7" w:lineRule="exact"/>
              <w:ind w:left="104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6" w:type="dxa"/>
            <w:tcBorders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7" w:lineRule="exact"/>
              <w:ind w:left="101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1744C" w:rsidTr="00EB3E28">
        <w:trPr>
          <w:trHeight w:val="253"/>
        </w:trPr>
        <w:tc>
          <w:tcPr>
            <w:tcW w:w="730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3" w:lineRule="exact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No</w:t>
            </w:r>
            <w:proofErr w:type="spellEnd"/>
          </w:p>
        </w:tc>
        <w:tc>
          <w:tcPr>
            <w:tcW w:w="2962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мярката</w:t>
            </w:r>
          </w:p>
        </w:tc>
        <w:tc>
          <w:tcPr>
            <w:tcW w:w="1891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Ефект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</w:p>
        </w:tc>
        <w:tc>
          <w:tcPr>
            <w:tcW w:w="1912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3" w:lineRule="exact"/>
              <w:ind w:left="105"/>
              <w:rPr>
                <w:b/>
              </w:rPr>
            </w:pPr>
            <w:r>
              <w:rPr>
                <w:b/>
              </w:rPr>
              <w:t>Отговорник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</w:t>
            </w:r>
          </w:p>
        </w:tc>
        <w:tc>
          <w:tcPr>
            <w:tcW w:w="2207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3" w:lineRule="exact"/>
              <w:ind w:left="104"/>
              <w:rPr>
                <w:b/>
              </w:rPr>
            </w:pPr>
            <w:r>
              <w:rPr>
                <w:b/>
              </w:rPr>
              <w:t>Индикатор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срок</w:t>
            </w:r>
          </w:p>
        </w:tc>
        <w:tc>
          <w:tcPr>
            <w:tcW w:w="1786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3" w:lineRule="exact"/>
              <w:ind w:left="101"/>
              <w:rPr>
                <w:b/>
              </w:rPr>
            </w:pPr>
            <w:r>
              <w:rPr>
                <w:b/>
              </w:rPr>
              <w:t>Източник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</w:tc>
      </w:tr>
      <w:tr w:rsidR="0031744C" w:rsidTr="00EB3E28">
        <w:trPr>
          <w:trHeight w:val="252"/>
        </w:trPr>
        <w:tc>
          <w:tcPr>
            <w:tcW w:w="730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2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91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мярката</w:t>
            </w:r>
          </w:p>
        </w:tc>
        <w:tc>
          <w:tcPr>
            <w:tcW w:w="1912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мярката</w:t>
            </w:r>
          </w:p>
        </w:tc>
        <w:tc>
          <w:tcPr>
            <w:tcW w:w="2207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2" w:lineRule="exact"/>
              <w:ind w:left="104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мярката</w:t>
            </w:r>
          </w:p>
        </w:tc>
        <w:tc>
          <w:tcPr>
            <w:tcW w:w="1786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2" w:lineRule="exact"/>
              <w:ind w:left="101"/>
              <w:rPr>
                <w:b/>
              </w:rPr>
            </w:pPr>
            <w:r>
              <w:rPr>
                <w:b/>
              </w:rPr>
              <w:t>информация за</w:t>
            </w:r>
          </w:p>
        </w:tc>
      </w:tr>
      <w:tr w:rsidR="0031744C" w:rsidTr="00EB3E28">
        <w:trPr>
          <w:trHeight w:val="253"/>
        </w:trPr>
        <w:tc>
          <w:tcPr>
            <w:tcW w:w="730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2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91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12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86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3" w:lineRule="exact"/>
              <w:ind w:left="101"/>
              <w:rPr>
                <w:b/>
              </w:rPr>
            </w:pPr>
            <w:r>
              <w:rPr>
                <w:b/>
              </w:rPr>
              <w:t>докладване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</w:p>
        </w:tc>
      </w:tr>
      <w:tr w:rsidR="0031744C" w:rsidTr="00EB3E28">
        <w:trPr>
          <w:trHeight w:val="253"/>
        </w:trPr>
        <w:tc>
          <w:tcPr>
            <w:tcW w:w="730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2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91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12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86" w:type="dxa"/>
            <w:tcBorders>
              <w:top w:val="nil"/>
              <w:bottom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3" w:lineRule="exact"/>
              <w:ind w:left="101"/>
              <w:rPr>
                <w:b/>
              </w:rPr>
            </w:pPr>
            <w:r>
              <w:rPr>
                <w:b/>
              </w:rPr>
              <w:t>изпълнението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</w:t>
            </w:r>
          </w:p>
        </w:tc>
      </w:tr>
      <w:tr w:rsidR="0031744C" w:rsidTr="00EB3E28">
        <w:trPr>
          <w:trHeight w:val="250"/>
        </w:trPr>
        <w:tc>
          <w:tcPr>
            <w:tcW w:w="730" w:type="dxa"/>
            <w:tcBorders>
              <w:top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62" w:type="dxa"/>
            <w:tcBorders>
              <w:top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91" w:type="dxa"/>
            <w:gridSpan w:val="2"/>
            <w:tcBorders>
              <w:top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12" w:type="dxa"/>
            <w:tcBorders>
              <w:top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</w:tcBorders>
            <w:shd w:val="clear" w:color="auto" w:fill="D9D9D9"/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86" w:type="dxa"/>
            <w:tcBorders>
              <w:top w:val="nil"/>
            </w:tcBorders>
            <w:shd w:val="clear" w:color="auto" w:fill="D9D9D9"/>
          </w:tcPr>
          <w:p w:rsidR="0031744C" w:rsidRDefault="00EB0648">
            <w:pPr>
              <w:pStyle w:val="TableParagraph"/>
              <w:spacing w:line="231" w:lineRule="exact"/>
              <w:ind w:left="101"/>
              <w:rPr>
                <w:b/>
              </w:rPr>
            </w:pPr>
            <w:r>
              <w:rPr>
                <w:b/>
              </w:rPr>
              <w:t>мярката</w:t>
            </w:r>
          </w:p>
        </w:tc>
      </w:tr>
      <w:tr w:rsidR="0031744C" w:rsidTr="00EB3E28">
        <w:trPr>
          <w:trHeight w:val="505"/>
        </w:trPr>
        <w:tc>
          <w:tcPr>
            <w:tcW w:w="730" w:type="dxa"/>
            <w:shd w:val="clear" w:color="auto" w:fill="FFF1CC"/>
          </w:tcPr>
          <w:p w:rsidR="0031744C" w:rsidRDefault="00EB0648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10758" w:type="dxa"/>
            <w:gridSpan w:val="6"/>
            <w:shd w:val="clear" w:color="auto" w:fill="FFF1CC"/>
          </w:tcPr>
          <w:p w:rsidR="0031744C" w:rsidRDefault="00EB0648">
            <w:pPr>
              <w:pStyle w:val="TableParagraph"/>
              <w:spacing w:line="252" w:lineRule="exact"/>
              <w:ind w:right="842"/>
              <w:rPr>
                <w:b/>
              </w:rPr>
            </w:pPr>
            <w:r>
              <w:rPr>
                <w:b/>
              </w:rPr>
              <w:t>Цел: Прилагане на интегрирана система за планиране, изпълнение, отчитане, контрол и оценка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политика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по БДП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 единна стратегическа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рамка</w:t>
            </w:r>
          </w:p>
        </w:tc>
      </w:tr>
      <w:tr w:rsidR="0031744C" w:rsidTr="00EB3E28">
        <w:trPr>
          <w:trHeight w:val="1388"/>
        </w:trPr>
        <w:tc>
          <w:tcPr>
            <w:tcW w:w="730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47" w:lineRule="exact"/>
            </w:pPr>
            <w:r>
              <w:t>1.</w:t>
            </w:r>
            <w:proofErr w:type="spellStart"/>
            <w:r>
              <w:t>1</w:t>
            </w:r>
            <w:proofErr w:type="spellEnd"/>
            <w:r>
              <w:t>.1</w:t>
            </w:r>
          </w:p>
        </w:tc>
        <w:tc>
          <w:tcPr>
            <w:tcW w:w="3030" w:type="dxa"/>
            <w:gridSpan w:val="2"/>
            <w:tcBorders>
              <w:bottom w:val="nil"/>
            </w:tcBorders>
          </w:tcPr>
          <w:p w:rsidR="0031744C" w:rsidRDefault="00EB0648">
            <w:pPr>
              <w:pStyle w:val="TableParagraph"/>
              <w:ind w:right="207"/>
            </w:pPr>
            <w:r>
              <w:t>Отчитане изпълнението на</w:t>
            </w:r>
            <w:r>
              <w:rPr>
                <w:spacing w:val="1"/>
              </w:rPr>
              <w:t xml:space="preserve"> </w:t>
            </w:r>
            <w:r>
              <w:t>Плана за действие за БДП за</w:t>
            </w:r>
            <w:r>
              <w:rPr>
                <w:spacing w:val="-53"/>
              </w:rPr>
              <w:t xml:space="preserve"> </w:t>
            </w:r>
            <w:r w:rsidR="005860DA">
              <w:t>2023</w:t>
            </w:r>
            <w:r>
              <w:rPr>
                <w:spacing w:val="-1"/>
              </w:rPr>
              <w:t xml:space="preserve"> </w:t>
            </w:r>
            <w:r>
              <w:t>г. пред ПС</w:t>
            </w:r>
          </w:p>
        </w:tc>
        <w:tc>
          <w:tcPr>
            <w:tcW w:w="1823" w:type="dxa"/>
            <w:tcBorders>
              <w:bottom w:val="nil"/>
            </w:tcBorders>
          </w:tcPr>
          <w:p w:rsidR="0031744C" w:rsidRDefault="00EB0648">
            <w:pPr>
              <w:pStyle w:val="TableParagraph"/>
              <w:ind w:right="483"/>
            </w:pPr>
            <w:r>
              <w:t>Годишна</w:t>
            </w:r>
            <w:r>
              <w:rPr>
                <w:spacing w:val="1"/>
              </w:rPr>
              <w:t xml:space="preserve"> </w:t>
            </w:r>
            <w:r>
              <w:t>отчетност на</w:t>
            </w:r>
            <w:r>
              <w:rPr>
                <w:spacing w:val="-52"/>
              </w:rPr>
              <w:t xml:space="preserve"> </w:t>
            </w:r>
            <w:r>
              <w:t>цялостната</w:t>
            </w:r>
            <w:r>
              <w:rPr>
                <w:spacing w:val="1"/>
              </w:rPr>
              <w:t xml:space="preserve"> </w:t>
            </w:r>
            <w:r>
              <w:t>политика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  <w:p w:rsidR="0031744C" w:rsidRDefault="00EB0648">
            <w:pPr>
              <w:pStyle w:val="TableParagraph"/>
              <w:spacing w:line="251" w:lineRule="exact"/>
            </w:pPr>
            <w:r>
              <w:t>БДП</w:t>
            </w:r>
            <w:r>
              <w:rPr>
                <w:spacing w:val="-1"/>
              </w:rPr>
              <w:t xml:space="preserve"> </w:t>
            </w:r>
            <w:r w:rsidR="009F03C3">
              <w:t xml:space="preserve">за </w:t>
            </w:r>
            <w:r w:rsidR="008A5838">
              <w:t>2025/2026</w:t>
            </w:r>
            <w:r>
              <w:t xml:space="preserve"> г.</w:t>
            </w:r>
          </w:p>
        </w:tc>
        <w:tc>
          <w:tcPr>
            <w:tcW w:w="1912" w:type="dxa"/>
            <w:tcBorders>
              <w:bottom w:val="nil"/>
            </w:tcBorders>
          </w:tcPr>
          <w:p w:rsidR="0031744C" w:rsidRDefault="00EB0648">
            <w:pPr>
              <w:pStyle w:val="TableParagraph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  <w:tcBorders>
              <w:bottom w:val="nil"/>
            </w:tcBorders>
          </w:tcPr>
          <w:p w:rsidR="0031744C" w:rsidRDefault="00EB0648">
            <w:pPr>
              <w:pStyle w:val="TableParagraph"/>
              <w:ind w:left="104" w:right="116"/>
            </w:pPr>
            <w:r>
              <w:t>Годишен доклад по</w:t>
            </w:r>
            <w:r>
              <w:rPr>
                <w:spacing w:val="1"/>
              </w:rPr>
              <w:t xml:space="preserve"> </w:t>
            </w:r>
            <w:r>
              <w:t>Плана за действие за</w:t>
            </w:r>
            <w:r>
              <w:rPr>
                <w:spacing w:val="-52"/>
              </w:rPr>
              <w:t xml:space="preserve"> </w:t>
            </w:r>
            <w:r w:rsidR="008A5838">
              <w:t>БДП за 2025 /2026</w:t>
            </w:r>
            <w:r w:rsidR="0064495F">
              <w:t>г.</w:t>
            </w:r>
            <w:r>
              <w:t xml:space="preserve"> за</w:t>
            </w:r>
            <w:r>
              <w:rPr>
                <w:spacing w:val="1"/>
              </w:rPr>
              <w:t xml:space="preserve"> </w:t>
            </w:r>
            <w:r>
              <w:t>изпълнени мерки за</w:t>
            </w:r>
            <w:r>
              <w:rPr>
                <w:spacing w:val="1"/>
              </w:rPr>
              <w:t xml:space="preserve"> </w:t>
            </w:r>
            <w:r>
              <w:t>БДП.</w:t>
            </w:r>
          </w:p>
        </w:tc>
        <w:tc>
          <w:tcPr>
            <w:tcW w:w="1786" w:type="dxa"/>
            <w:tcBorders>
              <w:bottom w:val="nil"/>
            </w:tcBorders>
          </w:tcPr>
          <w:p w:rsidR="0031744C" w:rsidRDefault="00EB0648">
            <w:pPr>
              <w:pStyle w:val="TableParagraph"/>
              <w:ind w:left="101" w:right="240"/>
            </w:pPr>
            <w:r>
              <w:t>Годишен доклад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Плана за</w:t>
            </w:r>
          </w:p>
          <w:p w:rsidR="0031744C" w:rsidRDefault="00EB0648">
            <w:pPr>
              <w:pStyle w:val="TableParagraph"/>
              <w:ind w:left="101" w:right="140"/>
            </w:pPr>
            <w:r>
              <w:t>действие за БДП</w:t>
            </w:r>
            <w:r>
              <w:rPr>
                <w:spacing w:val="1"/>
              </w:rPr>
              <w:t xml:space="preserve"> </w:t>
            </w:r>
            <w:r w:rsidR="008A5838">
              <w:t>за 2025/2026</w:t>
            </w:r>
            <w:r>
              <w:t xml:space="preserve"> г. на ниво</w:t>
            </w:r>
            <w:r>
              <w:rPr>
                <w:spacing w:val="-52"/>
              </w:rPr>
              <w:t xml:space="preserve"> </w:t>
            </w:r>
            <w:r>
              <w:t>ДГ</w:t>
            </w:r>
          </w:p>
        </w:tc>
      </w:tr>
      <w:tr w:rsidR="0031744C" w:rsidTr="00EB3E28">
        <w:trPr>
          <w:trHeight w:val="634"/>
        </w:trPr>
        <w:tc>
          <w:tcPr>
            <w:tcW w:w="730" w:type="dxa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30" w:type="dxa"/>
            <w:gridSpan w:val="2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23" w:type="dxa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2" w:type="dxa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07" w:type="dxa"/>
            <w:tcBorders>
              <w:top w:val="nil"/>
            </w:tcBorders>
          </w:tcPr>
          <w:p w:rsidR="0031744C" w:rsidRDefault="00EB0648">
            <w:pPr>
              <w:pStyle w:val="TableParagraph"/>
              <w:spacing w:before="122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1"/>
              </w:rPr>
              <w:t xml:space="preserve"> </w:t>
            </w:r>
            <w:r w:rsidR="0064495F">
              <w:t>м.</w:t>
            </w:r>
            <w:r w:rsidR="005860DA">
              <w:t>март</w:t>
            </w:r>
          </w:p>
          <w:p w:rsidR="0031744C" w:rsidRDefault="008A5838">
            <w:pPr>
              <w:pStyle w:val="TableParagraph"/>
              <w:spacing w:before="1" w:line="238" w:lineRule="exact"/>
              <w:ind w:left="104"/>
            </w:pPr>
            <w:r>
              <w:t>2026</w:t>
            </w:r>
            <w:bookmarkStart w:id="0" w:name="_GoBack"/>
            <w:bookmarkEnd w:id="0"/>
            <w:r w:rsidR="00EB0648">
              <w:t xml:space="preserve"> г.</w:t>
            </w:r>
          </w:p>
        </w:tc>
        <w:tc>
          <w:tcPr>
            <w:tcW w:w="1786" w:type="dxa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20"/>
              </w:rPr>
            </w:pPr>
          </w:p>
          <w:p w:rsidR="00F33E84" w:rsidRDefault="00F33E84">
            <w:pPr>
              <w:pStyle w:val="TableParagraph"/>
              <w:ind w:left="0"/>
              <w:rPr>
                <w:sz w:val="20"/>
              </w:rPr>
            </w:pPr>
          </w:p>
          <w:p w:rsidR="00F33E84" w:rsidRDefault="00F33E84">
            <w:pPr>
              <w:pStyle w:val="TableParagraph"/>
              <w:ind w:left="0"/>
              <w:rPr>
                <w:sz w:val="20"/>
              </w:rPr>
            </w:pPr>
          </w:p>
          <w:p w:rsidR="00F33E84" w:rsidRDefault="00F33E84">
            <w:pPr>
              <w:pStyle w:val="TableParagraph"/>
              <w:ind w:left="0"/>
              <w:rPr>
                <w:sz w:val="20"/>
              </w:rPr>
            </w:pPr>
          </w:p>
          <w:p w:rsidR="00F33E84" w:rsidRDefault="00F33E84">
            <w:pPr>
              <w:pStyle w:val="TableParagraph"/>
              <w:ind w:left="0"/>
              <w:rPr>
                <w:sz w:val="20"/>
              </w:rPr>
            </w:pPr>
          </w:p>
          <w:p w:rsidR="00F33E84" w:rsidRDefault="00F33E84">
            <w:pPr>
              <w:pStyle w:val="TableParagraph"/>
              <w:ind w:left="0"/>
              <w:rPr>
                <w:sz w:val="20"/>
              </w:rPr>
            </w:pPr>
          </w:p>
        </w:tc>
      </w:tr>
      <w:tr w:rsidR="0031744C" w:rsidTr="00EB3E28">
        <w:trPr>
          <w:trHeight w:val="251"/>
        </w:trPr>
        <w:tc>
          <w:tcPr>
            <w:tcW w:w="730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</w:pPr>
            <w:r>
              <w:t>1.</w:t>
            </w:r>
            <w:proofErr w:type="spellStart"/>
            <w:r>
              <w:t>1</w:t>
            </w:r>
            <w:proofErr w:type="spellEnd"/>
            <w:r>
              <w:t>.2</w:t>
            </w:r>
          </w:p>
        </w:tc>
        <w:tc>
          <w:tcPr>
            <w:tcW w:w="3030" w:type="dxa"/>
            <w:gridSpan w:val="2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</w:pPr>
            <w:r>
              <w:t>Годишна</w:t>
            </w:r>
            <w:r>
              <w:rPr>
                <w:spacing w:val="-4"/>
              </w:rPr>
              <w:t xml:space="preserve"> </w:t>
            </w:r>
            <w:r>
              <w:t>актуализация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823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</w:pPr>
            <w:r>
              <w:t>Гъвкавост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1912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  <w:ind w:left="105"/>
            </w:pPr>
            <w:r>
              <w:t>Председател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07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  <w:ind w:left="104" w:right="-15"/>
            </w:pPr>
            <w:r>
              <w:t>Актуализиран</w:t>
            </w:r>
            <w:r>
              <w:rPr>
                <w:spacing w:val="-5"/>
              </w:rPr>
              <w:t xml:space="preserve"> </w:t>
            </w:r>
            <w:r>
              <w:t>План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</w:tc>
        <w:tc>
          <w:tcPr>
            <w:tcW w:w="1786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  <w:ind w:left="101"/>
            </w:pPr>
            <w:r>
              <w:t>Актуализиран</w:t>
            </w:r>
          </w:p>
        </w:tc>
      </w:tr>
      <w:tr w:rsidR="0031744C" w:rsidTr="00EB3E28">
        <w:trPr>
          <w:trHeight w:val="253"/>
        </w:trPr>
        <w:tc>
          <w:tcPr>
            <w:tcW w:w="730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30" w:type="dxa"/>
            <w:gridSpan w:val="2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</w:pPr>
            <w:r>
              <w:t>Плана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действие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БДП</w:t>
            </w:r>
          </w:p>
        </w:tc>
        <w:tc>
          <w:tcPr>
            <w:tcW w:w="1823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</w:pPr>
            <w:r>
              <w:t>адаптивност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912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по БДП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4"/>
            </w:pPr>
            <w:r>
              <w:t>действие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БДП.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1"/>
            </w:pPr>
            <w:r>
              <w:t>План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действие</w:t>
            </w:r>
          </w:p>
        </w:tc>
      </w:tr>
      <w:tr w:rsidR="0031744C" w:rsidTr="00EB3E28">
        <w:trPr>
          <w:trHeight w:val="252"/>
        </w:trPr>
        <w:tc>
          <w:tcPr>
            <w:tcW w:w="730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30" w:type="dxa"/>
            <w:gridSpan w:val="2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</w:pPr>
            <w:r>
              <w:t>2021</w:t>
            </w:r>
            <w:r w:rsidR="0064495F">
              <w:t>/2022</w:t>
            </w:r>
            <w:r>
              <w:t xml:space="preserve"> г.</w:t>
            </w:r>
          </w:p>
        </w:tc>
        <w:tc>
          <w:tcPr>
            <w:tcW w:w="1823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</w:pPr>
            <w:r>
              <w:t>годишното</w:t>
            </w:r>
          </w:p>
        </w:tc>
        <w:tc>
          <w:tcPr>
            <w:tcW w:w="1912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2"/>
              </w:rPr>
              <w:t xml:space="preserve"> </w:t>
            </w:r>
            <w:r>
              <w:t>за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  <w:ind w:left="101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БДП.</w:t>
            </w:r>
          </w:p>
        </w:tc>
      </w:tr>
      <w:tr w:rsidR="0031744C" w:rsidTr="00EB3E28">
        <w:trPr>
          <w:trHeight w:val="253"/>
        </w:trPr>
        <w:tc>
          <w:tcPr>
            <w:tcW w:w="730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30" w:type="dxa"/>
            <w:gridSpan w:val="2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3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</w:pPr>
            <w:r>
              <w:t>изпълнение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</w:tc>
        <w:tc>
          <w:tcPr>
            <w:tcW w:w="1912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4"/>
            </w:pPr>
            <w:r>
              <w:t>актуализацията</w:t>
            </w:r>
            <w:r>
              <w:rPr>
                <w:spacing w:val="-2"/>
              </w:rPr>
              <w:t xml:space="preserve"> </w:t>
            </w:r>
            <w:r>
              <w:t>-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</w:tr>
      <w:tr w:rsidR="0031744C" w:rsidTr="00EB3E28">
        <w:trPr>
          <w:trHeight w:val="253"/>
        </w:trPr>
        <w:tc>
          <w:tcPr>
            <w:tcW w:w="730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30" w:type="dxa"/>
            <w:gridSpan w:val="2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3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</w:pPr>
            <w:r>
              <w:t>политиката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</w:tc>
        <w:tc>
          <w:tcPr>
            <w:tcW w:w="1912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4" w:right="-15"/>
            </w:pPr>
            <w:r>
              <w:t>ежегодно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постоянен.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</w:tr>
      <w:tr w:rsidR="0031744C" w:rsidTr="00EB3E28">
        <w:trPr>
          <w:trHeight w:val="255"/>
        </w:trPr>
        <w:tc>
          <w:tcPr>
            <w:tcW w:w="730" w:type="dxa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30" w:type="dxa"/>
            <w:gridSpan w:val="2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3" w:type="dxa"/>
            <w:tcBorders>
              <w:top w:val="nil"/>
            </w:tcBorders>
          </w:tcPr>
          <w:p w:rsidR="0031744C" w:rsidRDefault="00EB0648">
            <w:pPr>
              <w:pStyle w:val="TableParagraph"/>
              <w:spacing w:line="235" w:lineRule="exact"/>
            </w:pPr>
            <w:r>
              <w:t>БДП</w:t>
            </w:r>
          </w:p>
        </w:tc>
        <w:tc>
          <w:tcPr>
            <w:tcW w:w="1912" w:type="dxa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86" w:type="dxa"/>
            <w:tcBorders>
              <w:top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</w:tr>
      <w:tr w:rsidR="0031744C" w:rsidTr="00EB3E28">
        <w:trPr>
          <w:trHeight w:val="250"/>
        </w:trPr>
        <w:tc>
          <w:tcPr>
            <w:tcW w:w="730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1" w:lineRule="exact"/>
            </w:pPr>
            <w:r>
              <w:t>1.</w:t>
            </w:r>
            <w:proofErr w:type="spellStart"/>
            <w:r>
              <w:t>1</w:t>
            </w:r>
            <w:proofErr w:type="spellEnd"/>
            <w:r>
              <w:t>.3</w:t>
            </w:r>
          </w:p>
        </w:tc>
        <w:tc>
          <w:tcPr>
            <w:tcW w:w="3030" w:type="dxa"/>
            <w:gridSpan w:val="2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1" w:lineRule="exact"/>
            </w:pPr>
            <w:r>
              <w:t>Разработване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годишен</w:t>
            </w:r>
          </w:p>
        </w:tc>
        <w:tc>
          <w:tcPr>
            <w:tcW w:w="1823" w:type="dxa"/>
            <w:tcBorders>
              <w:bottom w:val="nil"/>
            </w:tcBorders>
          </w:tcPr>
          <w:p w:rsidR="0031744C" w:rsidRDefault="0064495F">
            <w:pPr>
              <w:pStyle w:val="TableParagraph"/>
              <w:spacing w:line="231" w:lineRule="exact"/>
            </w:pPr>
            <w:r>
              <w:t>Годишно</w:t>
            </w:r>
          </w:p>
        </w:tc>
        <w:tc>
          <w:tcPr>
            <w:tcW w:w="1912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1" w:lineRule="exact"/>
              <w:ind w:left="105"/>
            </w:pPr>
            <w:r>
              <w:t>Председател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</w:tc>
        <w:tc>
          <w:tcPr>
            <w:tcW w:w="2207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1" w:lineRule="exact"/>
              <w:ind w:left="104"/>
            </w:pPr>
            <w:r>
              <w:t>Годишни</w:t>
            </w:r>
            <w:r>
              <w:rPr>
                <w:spacing w:val="-2"/>
              </w:rPr>
              <w:t xml:space="preserve"> </w:t>
            </w:r>
            <w:r>
              <w:t>план-</w:t>
            </w:r>
          </w:p>
        </w:tc>
        <w:tc>
          <w:tcPr>
            <w:tcW w:w="1786" w:type="dxa"/>
            <w:tcBorders>
              <w:bottom w:val="nil"/>
            </w:tcBorders>
          </w:tcPr>
          <w:p w:rsidR="0031744C" w:rsidRDefault="00EB0648">
            <w:pPr>
              <w:pStyle w:val="TableParagraph"/>
              <w:spacing w:line="231" w:lineRule="exact"/>
              <w:ind w:left="101"/>
            </w:pPr>
            <w:r>
              <w:t>Годишна</w:t>
            </w:r>
            <w:r>
              <w:rPr>
                <w:spacing w:val="-3"/>
              </w:rPr>
              <w:t xml:space="preserve"> </w:t>
            </w:r>
            <w:r>
              <w:t>план-</w:t>
            </w:r>
          </w:p>
        </w:tc>
      </w:tr>
      <w:tr w:rsidR="0031744C" w:rsidTr="00EB3E28">
        <w:trPr>
          <w:trHeight w:val="253"/>
        </w:trPr>
        <w:tc>
          <w:tcPr>
            <w:tcW w:w="730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30" w:type="dxa"/>
            <w:gridSpan w:val="2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</w:pPr>
            <w:r>
              <w:t>план-програма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БДП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ДГ</w:t>
            </w:r>
          </w:p>
        </w:tc>
        <w:tc>
          <w:tcPr>
            <w:tcW w:w="1823" w:type="dxa"/>
            <w:tcBorders>
              <w:top w:val="nil"/>
              <w:bottom w:val="nil"/>
            </w:tcBorders>
          </w:tcPr>
          <w:p w:rsidR="0031744C" w:rsidRDefault="0064495F">
            <w:pPr>
              <w:pStyle w:val="TableParagraph"/>
              <w:spacing w:line="233" w:lineRule="exact"/>
            </w:pPr>
            <w:r>
              <w:t>планиране</w:t>
            </w:r>
            <w:r w:rsidR="00EB0648">
              <w:rPr>
                <w:spacing w:val="-3"/>
              </w:rPr>
              <w:t xml:space="preserve"> </w:t>
            </w:r>
            <w:r w:rsidR="00EB0648">
              <w:t>на</w:t>
            </w:r>
          </w:p>
        </w:tc>
        <w:tc>
          <w:tcPr>
            <w:tcW w:w="1912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по БДП</w:t>
            </w:r>
          </w:p>
        </w:tc>
        <w:tc>
          <w:tcPr>
            <w:tcW w:w="2207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4"/>
            </w:pPr>
            <w:r>
              <w:t>програми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БДП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1"/>
            </w:pPr>
            <w:r>
              <w:t>програма</w:t>
            </w:r>
            <w:r>
              <w:rPr>
                <w:spacing w:val="-4"/>
              </w:rPr>
              <w:t xml:space="preserve"> </w:t>
            </w:r>
            <w:r>
              <w:t>за</w:t>
            </w:r>
          </w:p>
        </w:tc>
      </w:tr>
      <w:tr w:rsidR="0031744C" w:rsidTr="00EB3E28">
        <w:trPr>
          <w:trHeight w:val="253"/>
        </w:trPr>
        <w:tc>
          <w:tcPr>
            <w:tcW w:w="730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30" w:type="dxa"/>
            <w:gridSpan w:val="2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3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</w:pPr>
            <w:r>
              <w:t>мерки</w:t>
            </w:r>
            <w:r>
              <w:rPr>
                <w:spacing w:val="-1"/>
              </w:rPr>
              <w:t xml:space="preserve"> </w:t>
            </w:r>
            <w:r>
              <w:t>по БДП на</w:t>
            </w:r>
          </w:p>
        </w:tc>
        <w:tc>
          <w:tcPr>
            <w:tcW w:w="1912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4"/>
            </w:pPr>
            <w:r>
              <w:t>ДГ.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3" w:lineRule="exact"/>
              <w:ind w:left="101"/>
            </w:pPr>
            <w:r>
              <w:t>БДП</w:t>
            </w:r>
          </w:p>
        </w:tc>
      </w:tr>
      <w:tr w:rsidR="0031744C" w:rsidTr="00EB3E28">
        <w:trPr>
          <w:trHeight w:val="251"/>
        </w:trPr>
        <w:tc>
          <w:tcPr>
            <w:tcW w:w="730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30" w:type="dxa"/>
            <w:gridSpan w:val="2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3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</w:pPr>
            <w:r>
              <w:t>ниво</w:t>
            </w:r>
            <w:r>
              <w:rPr>
                <w:spacing w:val="-2"/>
              </w:rPr>
              <w:t xml:space="preserve"> </w:t>
            </w:r>
            <w:r>
              <w:t>ДГ</w:t>
            </w:r>
          </w:p>
        </w:tc>
        <w:tc>
          <w:tcPr>
            <w:tcW w:w="1912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7" w:type="dxa"/>
            <w:tcBorders>
              <w:top w:val="nil"/>
              <w:bottom w:val="nil"/>
            </w:tcBorders>
          </w:tcPr>
          <w:p w:rsidR="0031744C" w:rsidRDefault="00EB0648">
            <w:pPr>
              <w:pStyle w:val="TableParagraph"/>
              <w:spacing w:line="232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2"/>
              </w:rPr>
              <w:t xml:space="preserve"> </w:t>
            </w:r>
            <w:r>
              <w:t>ежегодно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31744C" w:rsidRDefault="0031744C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F33E84" w:rsidRDefault="00F33E84">
      <w:pPr>
        <w:rPr>
          <w:sz w:val="18"/>
        </w:rPr>
        <w:sectPr w:rsidR="00F33E84" w:rsidSect="00F33E84">
          <w:footerReference w:type="default" r:id="rId9"/>
          <w:type w:val="continuous"/>
          <w:pgSz w:w="12240" w:h="15840"/>
          <w:pgMar w:top="1338" w:right="249" w:bottom="1123" w:left="249" w:header="709" w:footer="936" w:gutter="0"/>
          <w:pgNumType w:start="1"/>
          <w:cols w:space="708"/>
          <w:docGrid w:linePitch="299"/>
        </w:sectPr>
      </w:pP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3030"/>
        <w:gridCol w:w="1823"/>
        <w:gridCol w:w="1912"/>
        <w:gridCol w:w="2207"/>
        <w:gridCol w:w="1926"/>
      </w:tblGrid>
      <w:tr w:rsidR="0031744C" w:rsidTr="00DA3F60">
        <w:trPr>
          <w:trHeight w:val="1519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5" w:lineRule="exact"/>
            </w:pPr>
            <w:r>
              <w:lastRenderedPageBreak/>
              <w:t>1.</w:t>
            </w:r>
            <w:proofErr w:type="spellStart"/>
            <w:r>
              <w:t>1</w:t>
            </w:r>
            <w:proofErr w:type="spellEnd"/>
            <w:r>
              <w:t>.4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ind w:right="219"/>
            </w:pPr>
            <w:r>
              <w:t>Наблюдение и оценка на</w:t>
            </w:r>
            <w:r>
              <w:rPr>
                <w:spacing w:val="1"/>
              </w:rPr>
              <w:t xml:space="preserve"> </w:t>
            </w:r>
            <w:r>
              <w:t>изпълнението на мерките по</w:t>
            </w:r>
            <w:r>
              <w:rPr>
                <w:spacing w:val="-53"/>
              </w:rPr>
              <w:t xml:space="preserve"> </w:t>
            </w:r>
            <w:r>
              <w:t>БДП</w:t>
            </w:r>
          </w:p>
        </w:tc>
        <w:tc>
          <w:tcPr>
            <w:tcW w:w="1823" w:type="dxa"/>
          </w:tcPr>
          <w:p w:rsidR="0031744C" w:rsidRDefault="00EB0648">
            <w:pPr>
              <w:pStyle w:val="TableParagraph"/>
              <w:ind w:right="41"/>
            </w:pPr>
            <w:r>
              <w:t>Предприемане на</w:t>
            </w:r>
            <w:r>
              <w:rPr>
                <w:spacing w:val="-52"/>
              </w:rPr>
              <w:t xml:space="preserve"> </w:t>
            </w:r>
          </w:p>
          <w:p w:rsidR="0031744C" w:rsidRDefault="00EB0648">
            <w:pPr>
              <w:pStyle w:val="TableParagraph"/>
              <w:ind w:right="122"/>
            </w:pPr>
            <w:r>
              <w:t>действия за</w:t>
            </w:r>
            <w:r>
              <w:rPr>
                <w:spacing w:val="1"/>
              </w:rPr>
              <w:t xml:space="preserve"> </w:t>
            </w:r>
            <w:r>
              <w:t>подобряване</w:t>
            </w:r>
            <w:r>
              <w:rPr>
                <w:spacing w:val="1"/>
              </w:rPr>
              <w:t xml:space="preserve"> </w:t>
            </w:r>
            <w:r>
              <w:t>изпълнението</w:t>
            </w:r>
            <w:r>
              <w:rPr>
                <w:spacing w:val="-7"/>
              </w:rPr>
              <w:t xml:space="preserve"> </w:t>
            </w:r>
            <w:r>
              <w:t>на</w:t>
            </w:r>
          </w:p>
          <w:p w:rsidR="0031744C" w:rsidRDefault="00EB0648">
            <w:pPr>
              <w:pStyle w:val="TableParagraph"/>
              <w:spacing w:line="242" w:lineRule="exact"/>
            </w:pPr>
            <w:r>
              <w:t>политиката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ind w:left="104" w:right="89"/>
              <w:jc w:val="both"/>
            </w:pPr>
            <w:r>
              <w:t>Анализ, управленски</w:t>
            </w:r>
            <w:r>
              <w:rPr>
                <w:spacing w:val="-52"/>
              </w:rPr>
              <w:t xml:space="preserve"> </w:t>
            </w:r>
            <w:r>
              <w:t>контрол и вземане на</w:t>
            </w:r>
            <w:r>
              <w:rPr>
                <w:spacing w:val="-52"/>
              </w:rPr>
              <w:t xml:space="preserve"> </w:t>
            </w:r>
            <w:r>
              <w:t>решения по време на</w:t>
            </w:r>
            <w:r>
              <w:rPr>
                <w:spacing w:val="-52"/>
              </w:rPr>
              <w:t xml:space="preserve"> </w:t>
            </w:r>
            <w:r>
              <w:t>изпълнението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31744C" w:rsidRDefault="00EB0648">
            <w:pPr>
              <w:pStyle w:val="TableParagraph"/>
              <w:spacing w:line="252" w:lineRule="exact"/>
              <w:ind w:left="104"/>
              <w:jc w:val="both"/>
            </w:pPr>
            <w:r>
              <w:t>мерките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  <w:p w:rsidR="0031744C" w:rsidRDefault="00EB0648">
            <w:pPr>
              <w:pStyle w:val="TableParagraph"/>
              <w:spacing w:line="242" w:lineRule="exact"/>
              <w:ind w:left="104"/>
              <w:jc w:val="both"/>
            </w:pPr>
            <w:r>
              <w:rPr>
                <w:b/>
              </w:rPr>
              <w:t>Срок:</w:t>
            </w:r>
            <w:r>
              <w:rPr>
                <w:b/>
                <w:spacing w:val="-4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ind w:left="101" w:right="129"/>
            </w:pPr>
            <w:r>
              <w:t>Годишен доклад</w:t>
            </w:r>
            <w:r>
              <w:rPr>
                <w:spacing w:val="1"/>
              </w:rPr>
              <w:t xml:space="preserve"> </w:t>
            </w:r>
            <w:r>
              <w:t>за състоянието на</w:t>
            </w:r>
            <w:r>
              <w:rPr>
                <w:spacing w:val="-52"/>
              </w:rPr>
              <w:t xml:space="preserve"> </w:t>
            </w:r>
            <w:r>
              <w:t>възпитанието и</w:t>
            </w:r>
            <w:r>
              <w:rPr>
                <w:spacing w:val="1"/>
              </w:rPr>
              <w:t xml:space="preserve"> </w:t>
            </w:r>
            <w:r>
              <w:t>обучението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31744C" w:rsidRDefault="00EB0648">
            <w:pPr>
              <w:pStyle w:val="TableParagraph"/>
              <w:spacing w:line="252" w:lineRule="exact"/>
              <w:ind w:left="101"/>
            </w:pPr>
            <w:r>
              <w:t>БДП</w:t>
            </w:r>
          </w:p>
        </w:tc>
      </w:tr>
      <w:tr w:rsidR="0031744C" w:rsidTr="00DA3F60">
        <w:trPr>
          <w:trHeight w:val="505"/>
        </w:trPr>
        <w:tc>
          <w:tcPr>
            <w:tcW w:w="730" w:type="dxa"/>
            <w:shd w:val="clear" w:color="auto" w:fill="FFF1CC"/>
          </w:tcPr>
          <w:p w:rsidR="0031744C" w:rsidRDefault="00EB0648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10898" w:type="dxa"/>
            <w:gridSpan w:val="5"/>
            <w:shd w:val="clear" w:color="auto" w:fill="FFF1CC"/>
          </w:tcPr>
          <w:p w:rsidR="0031744C" w:rsidRDefault="00EB0648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Цел: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Подобряване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координацията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задълбочаване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взаимодействието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между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институциите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при</w:t>
            </w:r>
          </w:p>
          <w:p w:rsidR="0031744C" w:rsidRDefault="00EB0648">
            <w:pPr>
              <w:pStyle w:val="TableParagraph"/>
              <w:spacing w:before="1" w:line="237" w:lineRule="exact"/>
              <w:rPr>
                <w:b/>
              </w:rPr>
            </w:pPr>
            <w:r>
              <w:rPr>
                <w:b/>
              </w:rPr>
              <w:t>изпълнение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държавната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политика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областта</w:t>
            </w:r>
          </w:p>
        </w:tc>
      </w:tr>
      <w:tr w:rsidR="0031744C" w:rsidTr="00DA3F60">
        <w:trPr>
          <w:trHeight w:val="1771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3" w:lineRule="exact"/>
            </w:pPr>
            <w:r>
              <w:t>1.2.1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spacing w:line="243" w:lineRule="exact"/>
              <w:jc w:val="both"/>
            </w:pPr>
            <w:r>
              <w:t>Изпълнение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:rsidR="0031744C" w:rsidRDefault="00EB0648">
            <w:pPr>
              <w:pStyle w:val="TableParagraph"/>
              <w:spacing w:before="1"/>
              <w:ind w:right="544"/>
              <w:jc w:val="both"/>
            </w:pPr>
            <w:r>
              <w:t>методически указания на</w:t>
            </w:r>
            <w:r>
              <w:rPr>
                <w:spacing w:val="-52"/>
              </w:rPr>
              <w:t xml:space="preserve"> </w:t>
            </w:r>
            <w:r>
              <w:t>ДАБДП в изпълнение на</w:t>
            </w:r>
            <w:r>
              <w:rPr>
                <w:spacing w:val="-52"/>
              </w:rPr>
              <w:t xml:space="preserve"> </w:t>
            </w:r>
            <w:r>
              <w:t>НСБДП</w:t>
            </w:r>
          </w:p>
        </w:tc>
        <w:tc>
          <w:tcPr>
            <w:tcW w:w="1823" w:type="dxa"/>
          </w:tcPr>
          <w:p w:rsidR="0031744C" w:rsidRDefault="00EB0648">
            <w:pPr>
              <w:pStyle w:val="TableParagraph"/>
              <w:ind w:right="66"/>
            </w:pPr>
            <w:r>
              <w:t>Стандартизиране</w:t>
            </w:r>
            <w:r>
              <w:rPr>
                <w:spacing w:val="-52"/>
              </w:rPr>
              <w:t xml:space="preserve"> </w:t>
            </w:r>
            <w:r>
              <w:t>на планирането,</w:t>
            </w:r>
            <w:r>
              <w:rPr>
                <w:spacing w:val="1"/>
              </w:rPr>
              <w:t xml:space="preserve"> </w:t>
            </w:r>
            <w:r>
              <w:t>изпълнението,</w:t>
            </w:r>
            <w:r>
              <w:rPr>
                <w:spacing w:val="1"/>
              </w:rPr>
              <w:t xml:space="preserve"> </w:t>
            </w:r>
            <w:r>
              <w:t>оценката и</w:t>
            </w:r>
            <w:r>
              <w:rPr>
                <w:spacing w:val="1"/>
              </w:rPr>
              <w:t xml:space="preserve"> </w:t>
            </w:r>
            <w:r>
              <w:t>отчитането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31744C" w:rsidRDefault="00EB0648">
            <w:pPr>
              <w:pStyle w:val="TableParagraph"/>
              <w:spacing w:line="256" w:lineRule="exact"/>
              <w:ind w:right="45"/>
            </w:pPr>
            <w:r>
              <w:t>държавната</w:t>
            </w:r>
            <w:r>
              <w:rPr>
                <w:spacing w:val="1"/>
              </w:rPr>
              <w:t xml:space="preserve"> </w:t>
            </w:r>
            <w:r>
              <w:t>политика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БДП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spacing w:line="242" w:lineRule="auto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ind w:left="104" w:right="869"/>
            </w:pPr>
            <w:r>
              <w:t>Изпълнени</w:t>
            </w:r>
            <w:r>
              <w:rPr>
                <w:spacing w:val="1"/>
              </w:rPr>
              <w:t xml:space="preserve"> </w:t>
            </w:r>
            <w:r>
              <w:t>методически</w:t>
            </w:r>
            <w:r>
              <w:rPr>
                <w:spacing w:val="-52"/>
              </w:rPr>
              <w:t xml:space="preserve"> </w:t>
            </w:r>
            <w:r>
              <w:t>указания</w:t>
            </w:r>
          </w:p>
          <w:p w:rsidR="0031744C" w:rsidRDefault="00EB0648">
            <w:pPr>
              <w:pStyle w:val="TableParagraph"/>
              <w:spacing w:line="252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4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spacing w:line="242" w:lineRule="auto"/>
              <w:ind w:left="101" w:right="342"/>
            </w:pPr>
            <w:r>
              <w:t>Информация за</w:t>
            </w:r>
            <w:r>
              <w:rPr>
                <w:spacing w:val="-52"/>
              </w:rPr>
              <w:t xml:space="preserve"> </w:t>
            </w:r>
            <w:r>
              <w:t>изпълнени</w:t>
            </w:r>
          </w:p>
          <w:p w:rsidR="0031744C" w:rsidRDefault="00EB0648">
            <w:pPr>
              <w:pStyle w:val="TableParagraph"/>
              <w:spacing w:line="248" w:lineRule="exact"/>
              <w:ind w:left="101"/>
            </w:pPr>
            <w:r>
              <w:t>мерки</w:t>
            </w:r>
            <w:r>
              <w:rPr>
                <w:spacing w:val="-1"/>
              </w:rPr>
              <w:t xml:space="preserve"> </w:t>
            </w:r>
            <w:r>
              <w:t>по БДП</w:t>
            </w:r>
          </w:p>
        </w:tc>
      </w:tr>
      <w:tr w:rsidR="0031744C" w:rsidTr="00DA3F60">
        <w:trPr>
          <w:trHeight w:val="501"/>
        </w:trPr>
        <w:tc>
          <w:tcPr>
            <w:tcW w:w="730" w:type="dxa"/>
            <w:shd w:val="clear" w:color="auto" w:fill="FFF1CC"/>
          </w:tcPr>
          <w:p w:rsidR="0031744C" w:rsidRDefault="00EB0648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10898" w:type="dxa"/>
            <w:gridSpan w:val="5"/>
            <w:shd w:val="clear" w:color="auto" w:fill="FFF1CC"/>
          </w:tcPr>
          <w:p w:rsidR="0031744C" w:rsidRDefault="00EB0648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Цел: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Гарантиране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партньорство 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прозрачност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политиката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БДП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чрез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сътрудничество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</w:t>
            </w:r>
          </w:p>
          <w:p w:rsidR="0031744C" w:rsidRDefault="00EB0648">
            <w:pPr>
              <w:pStyle w:val="TableParagraph"/>
              <w:spacing w:before="1" w:line="237" w:lineRule="exact"/>
              <w:rPr>
                <w:b/>
              </w:rPr>
            </w:pPr>
            <w:r>
              <w:rPr>
                <w:b/>
              </w:rPr>
              <w:t>гражданския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сектор</w:t>
            </w:r>
          </w:p>
        </w:tc>
      </w:tr>
      <w:tr w:rsidR="0031744C" w:rsidTr="00DA3F60">
        <w:trPr>
          <w:trHeight w:val="1518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3" w:lineRule="exact"/>
            </w:pPr>
            <w:r>
              <w:t>1.4.1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ind w:right="229"/>
              <w:jc w:val="both"/>
            </w:pPr>
            <w:r>
              <w:t>Организиране и провеждане</w:t>
            </w:r>
            <w:r>
              <w:rPr>
                <w:spacing w:val="-52"/>
              </w:rPr>
              <w:t xml:space="preserve"> </w:t>
            </w:r>
            <w:r>
              <w:t>на обществени консултации</w:t>
            </w:r>
            <w:r>
              <w:rPr>
                <w:spacing w:val="-52"/>
              </w:rPr>
              <w:t xml:space="preserve"> </w:t>
            </w:r>
            <w:r>
              <w:t>по важни теми в областта на</w:t>
            </w:r>
            <w:r>
              <w:rPr>
                <w:spacing w:val="-52"/>
              </w:rPr>
              <w:t xml:space="preserve"> </w:t>
            </w:r>
            <w:r>
              <w:t>БДП</w:t>
            </w:r>
          </w:p>
        </w:tc>
        <w:tc>
          <w:tcPr>
            <w:tcW w:w="1823" w:type="dxa"/>
          </w:tcPr>
          <w:p w:rsidR="0031744C" w:rsidRDefault="00EB0648">
            <w:pPr>
              <w:pStyle w:val="TableParagraph"/>
              <w:spacing w:line="243" w:lineRule="exact"/>
            </w:pPr>
            <w:r>
              <w:t>Установяване</w:t>
            </w:r>
          </w:p>
          <w:p w:rsidR="0031744C" w:rsidRDefault="00EB0648">
            <w:pPr>
              <w:pStyle w:val="TableParagraph"/>
              <w:spacing w:before="1"/>
              <w:ind w:right="26"/>
            </w:pPr>
            <w:r>
              <w:t>становищата на</w:t>
            </w:r>
            <w:r>
              <w:rPr>
                <w:spacing w:val="1"/>
              </w:rPr>
              <w:t xml:space="preserve"> </w:t>
            </w:r>
            <w:r>
              <w:t>заинтересованите</w:t>
            </w:r>
            <w:r>
              <w:rPr>
                <w:spacing w:val="-52"/>
              </w:rPr>
              <w:t xml:space="preserve"> </w:t>
            </w:r>
            <w:r>
              <w:t>страни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31744C" w:rsidRDefault="00EB0648">
            <w:pPr>
              <w:pStyle w:val="TableParagraph"/>
              <w:spacing w:line="252" w:lineRule="exact"/>
              <w:ind w:right="388"/>
            </w:pPr>
            <w:r>
              <w:t>гражданското</w:t>
            </w:r>
            <w:r>
              <w:rPr>
                <w:spacing w:val="-52"/>
              </w:rPr>
              <w:t xml:space="preserve"> </w:t>
            </w:r>
            <w:r>
              <w:t>общество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spacing w:line="242" w:lineRule="auto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spacing w:line="242" w:lineRule="auto"/>
              <w:ind w:left="104" w:right="732"/>
            </w:pPr>
            <w:r>
              <w:t>Проведени</w:t>
            </w:r>
            <w:r>
              <w:rPr>
                <w:spacing w:val="1"/>
              </w:rPr>
              <w:t xml:space="preserve"> </w:t>
            </w:r>
            <w:r>
              <w:t>консултации</w:t>
            </w:r>
            <w:r>
              <w:rPr>
                <w:spacing w:val="-11"/>
              </w:rPr>
              <w:t xml:space="preserve"> </w:t>
            </w:r>
            <w:r>
              <w:t>с</w:t>
            </w:r>
          </w:p>
          <w:p w:rsidR="0031744C" w:rsidRDefault="00EB0648">
            <w:pPr>
              <w:pStyle w:val="TableParagraph"/>
              <w:spacing w:line="248" w:lineRule="exact"/>
              <w:ind w:left="104"/>
            </w:pPr>
            <w:r>
              <w:t>Обществения</w:t>
            </w:r>
            <w:r>
              <w:rPr>
                <w:spacing w:val="-3"/>
              </w:rPr>
              <w:t xml:space="preserve"> </w:t>
            </w:r>
            <w:r>
              <w:t>съвет</w:t>
            </w:r>
          </w:p>
          <w:p w:rsidR="0031744C" w:rsidRDefault="00EB0648">
            <w:pPr>
              <w:pStyle w:val="TableParagraph"/>
              <w:spacing w:line="252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4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spacing w:line="242" w:lineRule="auto"/>
              <w:ind w:left="101" w:right="168"/>
            </w:pPr>
            <w:r>
              <w:t>Кореспонденция.</w:t>
            </w:r>
            <w:r>
              <w:rPr>
                <w:spacing w:val="-52"/>
              </w:rPr>
              <w:t xml:space="preserve"> </w:t>
            </w:r>
            <w:r>
              <w:t>Становища.</w:t>
            </w:r>
          </w:p>
        </w:tc>
      </w:tr>
      <w:tr w:rsidR="0031744C" w:rsidTr="00DA3F60">
        <w:trPr>
          <w:trHeight w:val="525"/>
        </w:trPr>
        <w:tc>
          <w:tcPr>
            <w:tcW w:w="730" w:type="dxa"/>
            <w:shd w:val="clear" w:color="auto" w:fill="FFF1CC"/>
          </w:tcPr>
          <w:p w:rsidR="0031744C" w:rsidRDefault="00EB0648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10898" w:type="dxa"/>
            <w:gridSpan w:val="5"/>
            <w:shd w:val="clear" w:color="auto" w:fill="FFF1CC"/>
          </w:tcPr>
          <w:p w:rsidR="0031744C" w:rsidRDefault="00EB0648">
            <w:pPr>
              <w:pStyle w:val="TableParagraph"/>
              <w:ind w:right="693"/>
              <w:rPr>
                <w:b/>
              </w:rPr>
            </w:pPr>
            <w:r>
              <w:rPr>
                <w:b/>
              </w:rPr>
              <w:t>Цел: Осъществяване на ефективна комуникация и създаване на широка рамка на сътрудничество и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съпричастност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 различните аспекти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от БДП</w:t>
            </w:r>
          </w:p>
        </w:tc>
      </w:tr>
      <w:tr w:rsidR="0031744C" w:rsidTr="00DA3F60">
        <w:trPr>
          <w:trHeight w:val="1264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3" w:lineRule="exact"/>
            </w:pPr>
            <w:r>
              <w:t>1.4.1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ind w:right="348"/>
            </w:pPr>
            <w:r>
              <w:t>Прилагане на единна</w:t>
            </w:r>
            <w:r>
              <w:rPr>
                <w:spacing w:val="1"/>
              </w:rPr>
              <w:t xml:space="preserve"> </w:t>
            </w:r>
            <w:r>
              <w:t>комуникационна стратегия</w:t>
            </w:r>
            <w:r>
              <w:rPr>
                <w:spacing w:val="-53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</w:tc>
        <w:tc>
          <w:tcPr>
            <w:tcW w:w="1823" w:type="dxa"/>
          </w:tcPr>
          <w:p w:rsidR="0031744C" w:rsidRDefault="00EB0648">
            <w:pPr>
              <w:pStyle w:val="TableParagraph"/>
              <w:ind w:right="343"/>
            </w:pPr>
            <w:r>
              <w:t>Излъчване на</w:t>
            </w:r>
            <w:r>
              <w:rPr>
                <w:spacing w:val="1"/>
              </w:rPr>
              <w:t xml:space="preserve"> </w:t>
            </w:r>
            <w:r>
              <w:t>ясни и единни</w:t>
            </w:r>
            <w:r>
              <w:rPr>
                <w:spacing w:val="-52"/>
              </w:rPr>
              <w:t xml:space="preserve"> </w:t>
            </w:r>
            <w:r>
              <w:t>послания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:rsidR="0031744C" w:rsidRDefault="00EB0648">
            <w:pPr>
              <w:pStyle w:val="TableParagraph"/>
              <w:spacing w:line="254" w:lineRule="exact"/>
              <w:ind w:right="302"/>
            </w:pPr>
            <w:r>
              <w:t>ангажираните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темата</w:t>
            </w:r>
            <w:r>
              <w:rPr>
                <w:spacing w:val="-7"/>
              </w:rPr>
              <w:t xml:space="preserve"> </w:t>
            </w:r>
            <w:r>
              <w:t>БДП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spacing w:line="242" w:lineRule="auto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spacing w:line="242" w:lineRule="auto"/>
              <w:ind w:left="104" w:right="419"/>
            </w:pPr>
            <w:r>
              <w:t>Активна медийна</w:t>
            </w:r>
            <w:r>
              <w:rPr>
                <w:spacing w:val="-52"/>
              </w:rPr>
              <w:t xml:space="preserve"> </w:t>
            </w:r>
            <w:r>
              <w:t>политика</w:t>
            </w:r>
          </w:p>
          <w:p w:rsidR="0031744C" w:rsidRDefault="00EB0648">
            <w:pPr>
              <w:pStyle w:val="TableParagraph"/>
              <w:spacing w:line="249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4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spacing w:line="242" w:lineRule="auto"/>
              <w:ind w:left="101" w:right="717"/>
            </w:pPr>
            <w:r>
              <w:t>Официална</w:t>
            </w:r>
            <w:r>
              <w:rPr>
                <w:spacing w:val="-52"/>
              </w:rPr>
              <w:t xml:space="preserve"> </w:t>
            </w:r>
            <w:r>
              <w:t>интернет</w:t>
            </w:r>
          </w:p>
          <w:p w:rsidR="0031744C" w:rsidRPr="00DA3F60" w:rsidRDefault="00EB0648" w:rsidP="00DA3F60">
            <w:pPr>
              <w:pStyle w:val="TableParagraph"/>
              <w:ind w:left="101"/>
              <w:rPr>
                <w:lang w:val="en-US"/>
              </w:rPr>
            </w:pPr>
            <w:r>
              <w:t>страница на</w:t>
            </w:r>
            <w:r>
              <w:rPr>
                <w:spacing w:val="1"/>
              </w:rPr>
              <w:t xml:space="preserve"> </w:t>
            </w:r>
            <w:r>
              <w:t xml:space="preserve">ДГ </w:t>
            </w:r>
            <w:r w:rsidR="00DA3F60">
              <w:t>№140</w:t>
            </w:r>
            <w:r w:rsidR="00EB3E28">
              <w:t xml:space="preserve"> </w:t>
            </w:r>
            <w:r w:rsidR="00DA3F60">
              <w:t>-</w:t>
            </w:r>
            <w:r w:rsidR="00DA3F60" w:rsidRPr="00EB3E28">
              <w:rPr>
                <w:b/>
              </w:rPr>
              <w:t>dg140-zornica.</w:t>
            </w:r>
            <w:proofErr w:type="spellStart"/>
            <w:r w:rsidR="00DA3F60" w:rsidRPr="00EB3E28">
              <w:rPr>
                <w:b/>
              </w:rPr>
              <w:t>com</w:t>
            </w:r>
            <w:proofErr w:type="spellEnd"/>
          </w:p>
          <w:p w:rsidR="00DA3F60" w:rsidRDefault="00DA3F60" w:rsidP="00DA3F60">
            <w:pPr>
              <w:pStyle w:val="TableParagraph"/>
              <w:ind w:left="101"/>
            </w:pPr>
          </w:p>
        </w:tc>
      </w:tr>
      <w:tr w:rsidR="0031744C" w:rsidTr="00DA3F60">
        <w:trPr>
          <w:trHeight w:val="383"/>
        </w:trPr>
        <w:tc>
          <w:tcPr>
            <w:tcW w:w="11628" w:type="dxa"/>
            <w:gridSpan w:val="6"/>
            <w:shd w:val="clear" w:color="auto" w:fill="F1F1F1"/>
          </w:tcPr>
          <w:p w:rsidR="0031744C" w:rsidRDefault="00EB0648">
            <w:pPr>
              <w:pStyle w:val="TableParagraph"/>
              <w:spacing w:line="245" w:lineRule="exact"/>
              <w:rPr>
                <w:b/>
              </w:rPr>
            </w:pPr>
            <w:r>
              <w:rPr>
                <w:b/>
              </w:rPr>
              <w:t>ТЕМАТИЧНО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НАПРАВЛЕНИЕ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СОЦИАЛНО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ОТГОВОРНО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ПОВЕДЕНИЕ: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УЧЕНЕ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ПРЕЗ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ЦЕЛИЯ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ЖИВОТ</w:t>
            </w:r>
          </w:p>
        </w:tc>
      </w:tr>
      <w:tr w:rsidR="0031744C" w:rsidTr="00DA3F60">
        <w:trPr>
          <w:trHeight w:val="525"/>
        </w:trPr>
        <w:tc>
          <w:tcPr>
            <w:tcW w:w="730" w:type="dxa"/>
            <w:shd w:val="clear" w:color="auto" w:fill="FFF1CC"/>
          </w:tcPr>
          <w:p w:rsidR="0031744C" w:rsidRDefault="00EB0648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10898" w:type="dxa"/>
            <w:gridSpan w:val="5"/>
            <w:shd w:val="clear" w:color="auto" w:fill="FFF1CC"/>
          </w:tcPr>
          <w:p w:rsidR="0031744C" w:rsidRDefault="00EB0648">
            <w:pPr>
              <w:pStyle w:val="TableParagraph"/>
              <w:ind w:right="133"/>
              <w:rPr>
                <w:b/>
              </w:rPr>
            </w:pPr>
            <w:r>
              <w:rPr>
                <w:b/>
              </w:rPr>
              <w:t>Цел: Превенция на рисковете за здравето и живота на децата при взаимодействието им с пътната система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като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участници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 движението по пътищата</w:t>
            </w:r>
          </w:p>
        </w:tc>
      </w:tr>
      <w:tr w:rsidR="0031744C" w:rsidTr="00DA3F60">
        <w:trPr>
          <w:trHeight w:val="4096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3" w:lineRule="exact"/>
            </w:pPr>
            <w:r>
              <w:t>2.1.1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spacing w:line="242" w:lineRule="auto"/>
              <w:ind w:right="306"/>
            </w:pPr>
            <w:r>
              <w:t>Оптимизирано обучение на</w:t>
            </w:r>
            <w:r>
              <w:rPr>
                <w:spacing w:val="-52"/>
              </w:rPr>
              <w:t xml:space="preserve"> </w:t>
            </w:r>
            <w:r>
              <w:t>децата:</w:t>
            </w:r>
          </w:p>
          <w:p w:rsidR="0031744C" w:rsidRDefault="00EB0648">
            <w:pPr>
              <w:pStyle w:val="TableParagraph"/>
              <w:numPr>
                <w:ilvl w:val="0"/>
                <w:numId w:val="1"/>
              </w:numPr>
              <w:tabs>
                <w:tab w:val="left" w:pos="563"/>
                <w:tab w:val="left" w:pos="564"/>
              </w:tabs>
              <w:ind w:right="586"/>
            </w:pPr>
            <w:r>
              <w:t>определяне на</w:t>
            </w:r>
            <w:r>
              <w:rPr>
                <w:spacing w:val="1"/>
              </w:rPr>
              <w:t xml:space="preserve"> </w:t>
            </w:r>
            <w:r>
              <w:t>конкретни</w:t>
            </w:r>
            <w:r>
              <w:rPr>
                <w:spacing w:val="1"/>
              </w:rPr>
              <w:t xml:space="preserve"> </w:t>
            </w:r>
            <w:r>
              <w:t>образователни цели</w:t>
            </w:r>
            <w:r>
              <w:rPr>
                <w:spacing w:val="-52"/>
              </w:rPr>
              <w:t xml:space="preserve"> </w:t>
            </w:r>
            <w:r>
              <w:t>като</w:t>
            </w:r>
            <w:r>
              <w:rPr>
                <w:spacing w:val="-1"/>
              </w:rPr>
              <w:t xml:space="preserve"> </w:t>
            </w:r>
            <w:r>
              <w:t>минимални</w:t>
            </w:r>
          </w:p>
          <w:p w:rsidR="0031744C" w:rsidRDefault="00EB0648">
            <w:pPr>
              <w:pStyle w:val="TableParagraph"/>
              <w:ind w:left="563" w:right="204"/>
            </w:pPr>
            <w:r>
              <w:t>изисквания за обучение</w:t>
            </w:r>
            <w:r>
              <w:rPr>
                <w:spacing w:val="-52"/>
              </w:rPr>
              <w:t xml:space="preserve"> </w:t>
            </w:r>
            <w:r>
              <w:t>по БДП в детските</w:t>
            </w:r>
            <w:r>
              <w:rPr>
                <w:spacing w:val="1"/>
              </w:rPr>
              <w:t xml:space="preserve"> </w:t>
            </w:r>
            <w:r>
              <w:t>градини;</w:t>
            </w:r>
          </w:p>
          <w:p w:rsidR="0031744C" w:rsidRDefault="00EB0648">
            <w:pPr>
              <w:pStyle w:val="TableParagraph"/>
              <w:numPr>
                <w:ilvl w:val="0"/>
                <w:numId w:val="1"/>
              </w:numPr>
              <w:tabs>
                <w:tab w:val="left" w:pos="563"/>
                <w:tab w:val="left" w:pos="564"/>
              </w:tabs>
              <w:ind w:right="310"/>
            </w:pPr>
            <w:r>
              <w:t>интегриране на темите</w:t>
            </w:r>
            <w:r>
              <w:rPr>
                <w:spacing w:val="-52"/>
              </w:rPr>
              <w:t xml:space="preserve"> </w:t>
            </w:r>
            <w:r>
              <w:t>по БДП в темите от</w:t>
            </w:r>
            <w:r>
              <w:rPr>
                <w:spacing w:val="1"/>
              </w:rPr>
              <w:t xml:space="preserve"> </w:t>
            </w:r>
            <w:r>
              <w:t>учебното съдържание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направления;</w:t>
            </w:r>
          </w:p>
          <w:p w:rsidR="0031744C" w:rsidRDefault="00EB0648">
            <w:pPr>
              <w:pStyle w:val="TableParagraph"/>
              <w:numPr>
                <w:ilvl w:val="0"/>
                <w:numId w:val="1"/>
              </w:numPr>
              <w:tabs>
                <w:tab w:val="left" w:pos="563"/>
                <w:tab w:val="left" w:pos="564"/>
              </w:tabs>
              <w:spacing w:line="268" w:lineRule="exact"/>
            </w:pPr>
            <w:r>
              <w:t>използване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учебни</w:t>
            </w:r>
          </w:p>
          <w:p w:rsidR="0031744C" w:rsidRDefault="00EB0648">
            <w:pPr>
              <w:pStyle w:val="TableParagraph"/>
              <w:spacing w:line="252" w:lineRule="exact"/>
              <w:ind w:left="563" w:right="380"/>
            </w:pPr>
            <w:r>
              <w:t>материали и подходи,</w:t>
            </w:r>
            <w:r>
              <w:rPr>
                <w:spacing w:val="-52"/>
              </w:rPr>
              <w:t xml:space="preserve"> </w:t>
            </w:r>
            <w:r>
              <w:t>адаптирани</w:t>
            </w:r>
            <w:r>
              <w:rPr>
                <w:spacing w:val="-8"/>
              </w:rPr>
              <w:t xml:space="preserve"> </w:t>
            </w:r>
            <w:r>
              <w:t>както</w:t>
            </w:r>
            <w:r>
              <w:rPr>
                <w:spacing w:val="-5"/>
              </w:rPr>
              <w:t xml:space="preserve"> </w:t>
            </w:r>
            <w:r>
              <w:t>към</w:t>
            </w:r>
          </w:p>
        </w:tc>
        <w:tc>
          <w:tcPr>
            <w:tcW w:w="1823" w:type="dxa"/>
          </w:tcPr>
          <w:p w:rsidR="0031744C" w:rsidRDefault="00EB0648">
            <w:pPr>
              <w:pStyle w:val="TableParagraph"/>
              <w:spacing w:line="243" w:lineRule="exact"/>
            </w:pPr>
            <w:r>
              <w:t>Подготвени</w:t>
            </w:r>
          </w:p>
          <w:p w:rsidR="0031744C" w:rsidRDefault="00EB0648">
            <w:pPr>
              <w:pStyle w:val="TableParagraph"/>
              <w:spacing w:before="1"/>
              <w:ind w:right="230"/>
            </w:pPr>
            <w:r>
              <w:t>деца в областта</w:t>
            </w:r>
            <w:r>
              <w:rPr>
                <w:spacing w:val="-52"/>
              </w:rPr>
              <w:t xml:space="preserve"> </w:t>
            </w:r>
            <w:r>
              <w:t>на БДП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spacing w:line="242" w:lineRule="auto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ind w:left="104" w:right="408"/>
            </w:pPr>
            <w:r>
              <w:t>Изпълнени мерки</w:t>
            </w:r>
            <w:r>
              <w:rPr>
                <w:spacing w:val="-52"/>
              </w:rPr>
              <w:t xml:space="preserve"> </w:t>
            </w:r>
            <w:r>
              <w:t>за подобряване</w:t>
            </w:r>
            <w:r>
              <w:rPr>
                <w:spacing w:val="1"/>
              </w:rPr>
              <w:t xml:space="preserve"> </w:t>
            </w:r>
            <w:r>
              <w:t>обучението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31744C" w:rsidRDefault="0064495F">
            <w:pPr>
              <w:pStyle w:val="TableParagraph"/>
              <w:ind w:left="104" w:right="348"/>
            </w:pPr>
            <w:r>
              <w:t xml:space="preserve">деца </w:t>
            </w:r>
            <w:r w:rsidR="00EB0648">
              <w:t xml:space="preserve"> по</w:t>
            </w:r>
            <w:r w:rsidR="00EB0648">
              <w:rPr>
                <w:spacing w:val="-52"/>
              </w:rPr>
              <w:t xml:space="preserve"> </w:t>
            </w:r>
            <w:r w:rsidR="00EB0648">
              <w:t>БДП</w:t>
            </w:r>
          </w:p>
          <w:p w:rsidR="0031744C" w:rsidRDefault="00EB0648">
            <w:pPr>
              <w:pStyle w:val="TableParagraph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4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ind w:left="101" w:right="205"/>
              <w:jc w:val="both"/>
            </w:pPr>
            <w:r>
              <w:t>Годишен доклад</w:t>
            </w:r>
            <w:r>
              <w:rPr>
                <w:spacing w:val="1"/>
              </w:rPr>
              <w:t xml:space="preserve"> </w:t>
            </w:r>
            <w:r>
              <w:t>за изпълнение на</w:t>
            </w:r>
            <w:r>
              <w:rPr>
                <w:spacing w:val="-52"/>
              </w:rPr>
              <w:t xml:space="preserve"> </w:t>
            </w:r>
            <w:r>
              <w:t>политиката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31744C" w:rsidRDefault="00EB0648">
            <w:pPr>
              <w:pStyle w:val="TableParagraph"/>
              <w:spacing w:line="252" w:lineRule="exact"/>
              <w:ind w:left="101"/>
            </w:pPr>
            <w:r>
              <w:t>БДП</w:t>
            </w:r>
          </w:p>
        </w:tc>
      </w:tr>
    </w:tbl>
    <w:p w:rsidR="0031744C" w:rsidRDefault="0031744C">
      <w:pPr>
        <w:spacing w:line="252" w:lineRule="exact"/>
        <w:sectPr w:rsidR="0031744C">
          <w:pgSz w:w="12240" w:h="15840"/>
          <w:pgMar w:top="1420" w:right="220" w:bottom="1120" w:left="160" w:header="0" w:footer="935" w:gutter="0"/>
          <w:cols w:space="708"/>
        </w:sectPr>
      </w:pPr>
    </w:p>
    <w:tbl>
      <w:tblPr>
        <w:tblStyle w:val="TableNormal1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3030"/>
        <w:gridCol w:w="1852"/>
        <w:gridCol w:w="1912"/>
        <w:gridCol w:w="2207"/>
        <w:gridCol w:w="1926"/>
      </w:tblGrid>
      <w:tr w:rsidR="0031744C" w:rsidTr="00F33E84">
        <w:trPr>
          <w:trHeight w:val="2294"/>
        </w:trPr>
        <w:tc>
          <w:tcPr>
            <w:tcW w:w="730" w:type="dxa"/>
          </w:tcPr>
          <w:p w:rsidR="0031744C" w:rsidRDefault="0031744C">
            <w:pPr>
              <w:pStyle w:val="TableParagraph"/>
              <w:ind w:left="0"/>
            </w:pP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ind w:left="563" w:right="625"/>
              <w:jc w:val="both"/>
            </w:pPr>
            <w:r>
              <w:t>възрастта и духа на</w:t>
            </w:r>
            <w:r>
              <w:rPr>
                <w:spacing w:val="-52"/>
              </w:rPr>
              <w:t xml:space="preserve"> </w:t>
            </w:r>
            <w:r>
              <w:t>времето;</w:t>
            </w:r>
          </w:p>
          <w:p w:rsidR="0031744C" w:rsidRDefault="00EB0648">
            <w:pPr>
              <w:pStyle w:val="TableParagraph"/>
              <w:ind w:left="563" w:right="323" w:hanging="361"/>
              <w:jc w:val="both"/>
            </w:pPr>
            <w:r>
              <w:rPr>
                <w:rFonts w:ascii="Verdana" w:hAnsi="Verdana"/>
              </w:rPr>
              <w:t>-</w:t>
            </w:r>
            <w:r>
              <w:rPr>
                <w:rFonts w:ascii="Verdana" w:hAnsi="Verdana"/>
                <w:spacing w:val="1"/>
              </w:rPr>
              <w:t xml:space="preserve"> </w:t>
            </w:r>
            <w:r>
              <w:t>насоченост на БДП не</w:t>
            </w:r>
            <w:r>
              <w:rPr>
                <w:spacing w:val="1"/>
              </w:rPr>
              <w:t xml:space="preserve"> </w:t>
            </w:r>
            <w:r>
              <w:t>само към придобиване</w:t>
            </w:r>
            <w:r>
              <w:rPr>
                <w:spacing w:val="-52"/>
              </w:rPr>
              <w:t xml:space="preserve"> </w:t>
            </w:r>
            <w:r>
              <w:t>на знания и разбиране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правилата за</w:t>
            </w:r>
          </w:p>
          <w:p w:rsidR="0031744C" w:rsidRDefault="00EB0648">
            <w:pPr>
              <w:pStyle w:val="TableParagraph"/>
              <w:spacing w:line="252" w:lineRule="exact"/>
              <w:ind w:left="563" w:right="223"/>
            </w:pPr>
            <w:r>
              <w:t>движение, но и към</w:t>
            </w:r>
            <w:r>
              <w:rPr>
                <w:spacing w:val="1"/>
              </w:rPr>
              <w:t xml:space="preserve"> </w:t>
            </w:r>
            <w:r>
              <w:t>промяна на нагласите и</w:t>
            </w:r>
            <w:r>
              <w:rPr>
                <w:spacing w:val="-52"/>
              </w:rPr>
              <w:t xml:space="preserve"> </w:t>
            </w:r>
            <w:r>
              <w:t>мотивацията;</w:t>
            </w:r>
          </w:p>
        </w:tc>
        <w:tc>
          <w:tcPr>
            <w:tcW w:w="1852" w:type="dxa"/>
          </w:tcPr>
          <w:p w:rsidR="0031744C" w:rsidRDefault="0031744C">
            <w:pPr>
              <w:pStyle w:val="TableParagraph"/>
              <w:ind w:left="0"/>
            </w:pPr>
          </w:p>
        </w:tc>
        <w:tc>
          <w:tcPr>
            <w:tcW w:w="1912" w:type="dxa"/>
          </w:tcPr>
          <w:p w:rsidR="0031744C" w:rsidRDefault="0031744C">
            <w:pPr>
              <w:pStyle w:val="TableParagraph"/>
              <w:ind w:left="0"/>
            </w:pPr>
          </w:p>
        </w:tc>
        <w:tc>
          <w:tcPr>
            <w:tcW w:w="2207" w:type="dxa"/>
          </w:tcPr>
          <w:p w:rsidR="0031744C" w:rsidRDefault="0031744C">
            <w:pPr>
              <w:pStyle w:val="TableParagraph"/>
              <w:ind w:left="0"/>
            </w:pPr>
          </w:p>
        </w:tc>
        <w:tc>
          <w:tcPr>
            <w:tcW w:w="1926" w:type="dxa"/>
          </w:tcPr>
          <w:p w:rsidR="0031744C" w:rsidRDefault="0031744C">
            <w:pPr>
              <w:pStyle w:val="TableParagraph"/>
              <w:ind w:left="0"/>
            </w:pPr>
          </w:p>
        </w:tc>
      </w:tr>
      <w:tr w:rsidR="0031744C" w:rsidTr="00F33E84">
        <w:trPr>
          <w:trHeight w:val="1517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3" w:lineRule="exact"/>
            </w:pPr>
            <w:r>
              <w:t>2.1.2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ind w:right="143"/>
            </w:pPr>
            <w:r>
              <w:t>Повишаване</w:t>
            </w:r>
            <w:r>
              <w:rPr>
                <w:spacing w:val="-11"/>
              </w:rPr>
              <w:t xml:space="preserve"> </w:t>
            </w:r>
            <w:r>
              <w:t>квалификацията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педагогическите</w:t>
            </w:r>
          </w:p>
          <w:p w:rsidR="0031744C" w:rsidRDefault="00EB0648">
            <w:pPr>
              <w:pStyle w:val="TableParagraph"/>
              <w:ind w:right="504"/>
            </w:pPr>
            <w:r>
              <w:t>специалисти във връзка с</w:t>
            </w:r>
            <w:r>
              <w:rPr>
                <w:spacing w:val="-52"/>
              </w:rPr>
              <w:t xml:space="preserve"> </w:t>
            </w:r>
            <w:r>
              <w:t>обучението</w:t>
            </w:r>
            <w:r>
              <w:rPr>
                <w:spacing w:val="-1"/>
              </w:rPr>
              <w:t xml:space="preserve"> </w:t>
            </w:r>
            <w:r>
              <w:t>по БДП</w:t>
            </w:r>
          </w:p>
        </w:tc>
        <w:tc>
          <w:tcPr>
            <w:tcW w:w="1852" w:type="dxa"/>
          </w:tcPr>
          <w:p w:rsidR="0031744C" w:rsidRDefault="00EB0648">
            <w:pPr>
              <w:pStyle w:val="TableParagraph"/>
              <w:ind w:right="322"/>
            </w:pPr>
            <w:r>
              <w:t>Подготвени</w:t>
            </w:r>
            <w:r>
              <w:rPr>
                <w:spacing w:val="1"/>
              </w:rPr>
              <w:t xml:space="preserve"> </w:t>
            </w:r>
            <w:r>
              <w:t>педагогически</w:t>
            </w:r>
            <w:r>
              <w:rPr>
                <w:spacing w:val="-52"/>
              </w:rPr>
              <w:t xml:space="preserve"> </w:t>
            </w:r>
            <w:r>
              <w:t>специалисти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областта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31744C" w:rsidRDefault="00EB0648">
            <w:pPr>
              <w:pStyle w:val="TableParagraph"/>
            </w:pPr>
            <w:r>
              <w:t>БДП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spacing w:line="242" w:lineRule="exact"/>
              <w:ind w:left="105"/>
            </w:pPr>
            <w:r>
              <w:t>Директор</w:t>
            </w:r>
          </w:p>
          <w:p w:rsidR="0031744C" w:rsidRDefault="00EB0648">
            <w:pPr>
              <w:pStyle w:val="TableParagraph"/>
              <w:spacing w:line="252" w:lineRule="exact"/>
              <w:ind w:left="10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по 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ind w:left="104" w:right="408"/>
            </w:pPr>
            <w:r>
              <w:t>Изпълнени мерки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подобряване</w:t>
            </w:r>
          </w:p>
          <w:p w:rsidR="0031744C" w:rsidRDefault="00EB0648">
            <w:pPr>
              <w:pStyle w:val="TableParagraph"/>
              <w:ind w:left="104" w:right="271"/>
            </w:pPr>
            <w:r>
              <w:t>квалификацията на</w:t>
            </w:r>
            <w:r>
              <w:rPr>
                <w:spacing w:val="-52"/>
              </w:rPr>
              <w:t xml:space="preserve"> </w:t>
            </w:r>
            <w:r>
              <w:t>специалистите по</w:t>
            </w:r>
            <w:r>
              <w:rPr>
                <w:spacing w:val="1"/>
              </w:rPr>
              <w:t xml:space="preserve"> </w:t>
            </w:r>
            <w:r>
              <w:t>БДП</w:t>
            </w:r>
          </w:p>
          <w:p w:rsidR="0031744C" w:rsidRDefault="00EB0648">
            <w:pPr>
              <w:pStyle w:val="TableParagraph"/>
              <w:spacing w:line="242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4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ind w:left="101" w:right="205"/>
              <w:jc w:val="both"/>
            </w:pPr>
            <w:r>
              <w:t>Годишен доклад</w:t>
            </w:r>
            <w:r>
              <w:rPr>
                <w:spacing w:val="1"/>
              </w:rPr>
              <w:t xml:space="preserve"> </w:t>
            </w:r>
            <w:r>
              <w:t>за изпълнение на</w:t>
            </w:r>
            <w:r>
              <w:rPr>
                <w:spacing w:val="-52"/>
              </w:rPr>
              <w:t xml:space="preserve"> </w:t>
            </w:r>
            <w:r>
              <w:t>политиката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31744C" w:rsidRDefault="00EB0648">
            <w:pPr>
              <w:pStyle w:val="TableParagraph"/>
              <w:spacing w:line="252" w:lineRule="exact"/>
              <w:ind w:left="101"/>
            </w:pPr>
            <w:r>
              <w:t>БДП</w:t>
            </w:r>
          </w:p>
        </w:tc>
      </w:tr>
      <w:tr w:rsidR="0031744C" w:rsidTr="00F33E84">
        <w:trPr>
          <w:trHeight w:val="1266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5" w:lineRule="exact"/>
            </w:pPr>
            <w:r>
              <w:t>2.1.3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ind w:right="219"/>
            </w:pPr>
            <w:r>
              <w:t>Организиране и провеждане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45"/>
              </w:rPr>
              <w:t xml:space="preserve"> </w:t>
            </w:r>
            <w:r>
              <w:t>извънкласни</w:t>
            </w:r>
            <w:r>
              <w:rPr>
                <w:spacing w:val="-6"/>
              </w:rPr>
              <w:t xml:space="preserve"> </w:t>
            </w:r>
            <w:r>
              <w:t>инициативи</w:t>
            </w:r>
            <w:r>
              <w:rPr>
                <w:spacing w:val="-52"/>
              </w:rPr>
              <w:t xml:space="preserve"> </w:t>
            </w:r>
            <w:r>
              <w:t>по БДП за деца в системата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образованието</w:t>
            </w:r>
          </w:p>
        </w:tc>
        <w:tc>
          <w:tcPr>
            <w:tcW w:w="1852" w:type="dxa"/>
          </w:tcPr>
          <w:p w:rsidR="0031744C" w:rsidRDefault="00EB0648">
            <w:pPr>
              <w:pStyle w:val="TableParagraph"/>
              <w:ind w:right="214"/>
            </w:pPr>
            <w:r>
              <w:t>Подкрепа за</w:t>
            </w:r>
            <w:r>
              <w:rPr>
                <w:spacing w:val="1"/>
              </w:rPr>
              <w:t xml:space="preserve"> </w:t>
            </w:r>
            <w:r>
              <w:t>творческите</w:t>
            </w:r>
            <w:r>
              <w:rPr>
                <w:spacing w:val="1"/>
              </w:rPr>
              <w:t xml:space="preserve"> </w:t>
            </w:r>
            <w:r>
              <w:t>изяви на децата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ind w:left="104" w:right="668"/>
            </w:pPr>
            <w:r>
              <w:t>Изпълнени</w:t>
            </w:r>
            <w:r>
              <w:rPr>
                <w:spacing w:val="1"/>
              </w:rPr>
              <w:t xml:space="preserve"> </w:t>
            </w:r>
            <w:r>
              <w:t>извънкласни</w:t>
            </w:r>
            <w:r>
              <w:rPr>
                <w:spacing w:val="1"/>
              </w:rPr>
              <w:t xml:space="preserve"> </w:t>
            </w:r>
            <w:r>
              <w:t>инициативи по</w:t>
            </w:r>
            <w:r>
              <w:rPr>
                <w:spacing w:val="-53"/>
              </w:rPr>
              <w:t xml:space="preserve"> </w:t>
            </w:r>
            <w:r>
              <w:t>БДП</w:t>
            </w:r>
          </w:p>
          <w:p w:rsidR="0031744C" w:rsidRDefault="00EB0648">
            <w:pPr>
              <w:pStyle w:val="TableParagraph"/>
              <w:spacing w:line="243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4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ind w:left="101" w:right="205"/>
              <w:jc w:val="both"/>
            </w:pPr>
            <w:r>
              <w:t>Годишен доклад</w:t>
            </w:r>
            <w:r>
              <w:rPr>
                <w:spacing w:val="1"/>
              </w:rPr>
              <w:t xml:space="preserve"> </w:t>
            </w:r>
            <w:r>
              <w:t>за изпълнение на</w:t>
            </w:r>
            <w:r>
              <w:rPr>
                <w:spacing w:val="-52"/>
              </w:rPr>
              <w:t xml:space="preserve"> </w:t>
            </w:r>
            <w:r>
              <w:t>политиката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31744C" w:rsidRDefault="00EB0648">
            <w:pPr>
              <w:pStyle w:val="TableParagraph"/>
              <w:spacing w:line="252" w:lineRule="exact"/>
              <w:ind w:left="101"/>
            </w:pPr>
            <w:r>
              <w:t>БДП</w:t>
            </w:r>
          </w:p>
        </w:tc>
      </w:tr>
      <w:tr w:rsidR="0031744C" w:rsidTr="00F33E84">
        <w:trPr>
          <w:trHeight w:val="1010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3" w:lineRule="exact"/>
            </w:pPr>
            <w:r>
              <w:t>2.1.4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ind w:right="229"/>
            </w:pPr>
            <w:r>
              <w:t>Организиране и провеждане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състезания</w:t>
            </w:r>
            <w:r>
              <w:rPr>
                <w:spacing w:val="-2"/>
              </w:rPr>
              <w:t xml:space="preserve"> </w:t>
            </w:r>
            <w:r>
              <w:t>по БДП,</w:t>
            </w:r>
          </w:p>
          <w:p w:rsidR="0031744C" w:rsidRDefault="00EB0648">
            <w:pPr>
              <w:pStyle w:val="TableParagraph"/>
              <w:spacing w:line="252" w:lineRule="exact"/>
              <w:ind w:right="635"/>
            </w:pPr>
            <w:r>
              <w:t>свързани с културата на</w:t>
            </w:r>
            <w:r>
              <w:rPr>
                <w:spacing w:val="-52"/>
              </w:rPr>
              <w:t xml:space="preserve"> </w:t>
            </w:r>
            <w:r>
              <w:t>движение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пътищата</w:t>
            </w:r>
          </w:p>
        </w:tc>
        <w:tc>
          <w:tcPr>
            <w:tcW w:w="1852" w:type="dxa"/>
          </w:tcPr>
          <w:p w:rsidR="0031744C" w:rsidRDefault="00EB0648">
            <w:pPr>
              <w:pStyle w:val="TableParagraph"/>
              <w:ind w:right="228"/>
            </w:pPr>
            <w:r>
              <w:t>Подкрепа за</w:t>
            </w:r>
            <w:r>
              <w:rPr>
                <w:spacing w:val="1"/>
              </w:rPr>
              <w:t xml:space="preserve"> </w:t>
            </w:r>
            <w:r>
              <w:t>творческите</w:t>
            </w:r>
            <w:r>
              <w:rPr>
                <w:spacing w:val="1"/>
              </w:rPr>
              <w:t xml:space="preserve"> </w:t>
            </w:r>
            <w:r>
              <w:t>изяви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децата</w:t>
            </w:r>
          </w:p>
          <w:p w:rsidR="0031744C" w:rsidRDefault="00EB0648">
            <w:pPr>
              <w:pStyle w:val="TableParagraph"/>
              <w:spacing w:line="241" w:lineRule="exact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ind w:left="104" w:right="668"/>
            </w:pPr>
            <w:r>
              <w:t>Изпълнени</w:t>
            </w:r>
            <w:r>
              <w:rPr>
                <w:spacing w:val="1"/>
              </w:rPr>
              <w:t xml:space="preserve"> </w:t>
            </w:r>
            <w:r>
              <w:t>инициативи по</w:t>
            </w:r>
            <w:r>
              <w:rPr>
                <w:spacing w:val="-53"/>
              </w:rPr>
              <w:t xml:space="preserve"> </w:t>
            </w:r>
            <w:r>
              <w:t>БДП</w:t>
            </w:r>
            <w:r>
              <w:rPr>
                <w:spacing w:val="-2"/>
              </w:rPr>
              <w:t xml:space="preserve"> </w:t>
            </w:r>
            <w:r>
              <w:t>за деца</w:t>
            </w:r>
          </w:p>
          <w:p w:rsidR="0031744C" w:rsidRDefault="00EB0648">
            <w:pPr>
              <w:pStyle w:val="TableParagraph"/>
              <w:spacing w:line="241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4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ind w:left="101" w:right="205"/>
              <w:jc w:val="both"/>
            </w:pPr>
            <w:r>
              <w:t>Годишен доклад</w:t>
            </w:r>
            <w:r>
              <w:rPr>
                <w:spacing w:val="1"/>
              </w:rPr>
              <w:t xml:space="preserve"> </w:t>
            </w:r>
            <w:r>
              <w:t>за изпълнение на</w:t>
            </w:r>
            <w:r>
              <w:rPr>
                <w:spacing w:val="-52"/>
              </w:rPr>
              <w:t xml:space="preserve"> </w:t>
            </w:r>
            <w:r>
              <w:t>политиката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31744C" w:rsidRDefault="00EB0648">
            <w:pPr>
              <w:pStyle w:val="TableParagraph"/>
              <w:spacing w:line="241" w:lineRule="exact"/>
              <w:ind w:left="101"/>
            </w:pPr>
            <w:r>
              <w:t>БДП</w:t>
            </w:r>
          </w:p>
        </w:tc>
      </w:tr>
      <w:tr w:rsidR="0031744C" w:rsidTr="00F33E84">
        <w:trPr>
          <w:trHeight w:val="1771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5" w:lineRule="exact"/>
            </w:pPr>
            <w:r>
              <w:t>2.1.5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ind w:right="51"/>
            </w:pPr>
            <w:r>
              <w:t>Ограничаване на рисковете от</w:t>
            </w:r>
            <w:r>
              <w:rPr>
                <w:spacing w:val="-52"/>
              </w:rPr>
              <w:t xml:space="preserve"> </w:t>
            </w:r>
            <w:r>
              <w:t>ПТП при осъществяване на</w:t>
            </w:r>
            <w:r>
              <w:rPr>
                <w:spacing w:val="1"/>
              </w:rPr>
              <w:t xml:space="preserve"> </w:t>
            </w:r>
            <w:r>
              <w:t>организиран</w:t>
            </w:r>
            <w:r>
              <w:rPr>
                <w:spacing w:val="-2"/>
              </w:rPr>
              <w:t xml:space="preserve"> </w:t>
            </w:r>
            <w:r>
              <w:t>превоз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деца,</w:t>
            </w:r>
          </w:p>
          <w:p w:rsidR="0031744C" w:rsidRDefault="00EB0648">
            <w:pPr>
              <w:pStyle w:val="TableParagraph"/>
              <w:ind w:right="65"/>
            </w:pPr>
            <w:r>
              <w:t>свързан с учебна/извънучебна</w:t>
            </w:r>
            <w:r>
              <w:rPr>
                <w:spacing w:val="-52"/>
              </w:rPr>
              <w:t xml:space="preserve"> </w:t>
            </w:r>
            <w:r>
              <w:t>дейност в системата на</w:t>
            </w:r>
            <w:r>
              <w:rPr>
                <w:spacing w:val="1"/>
              </w:rPr>
              <w:t xml:space="preserve"> </w:t>
            </w:r>
            <w:r>
              <w:t>предучилищното</w:t>
            </w:r>
            <w:r>
              <w:rPr>
                <w:spacing w:val="-5"/>
              </w:rPr>
              <w:t xml:space="preserve"> </w:t>
            </w:r>
            <w:r>
              <w:t>образование</w:t>
            </w:r>
          </w:p>
        </w:tc>
        <w:tc>
          <w:tcPr>
            <w:tcW w:w="1852" w:type="dxa"/>
          </w:tcPr>
          <w:p w:rsidR="0031744C" w:rsidRDefault="00EB0648">
            <w:pPr>
              <w:pStyle w:val="TableParagraph"/>
              <w:ind w:right="10"/>
            </w:pPr>
            <w:r>
              <w:rPr>
                <w:spacing w:val="-1"/>
              </w:rPr>
              <w:t>Усъвършенстване</w:t>
            </w:r>
            <w:r>
              <w:rPr>
                <w:spacing w:val="-52"/>
              </w:rPr>
              <w:t xml:space="preserve"> </w:t>
            </w:r>
            <w:r>
              <w:t>на контрола за</w:t>
            </w:r>
          </w:p>
          <w:p w:rsidR="0031744C" w:rsidRDefault="00EB0648">
            <w:pPr>
              <w:pStyle w:val="TableParagraph"/>
              <w:ind w:right="-33"/>
            </w:pPr>
            <w:r>
              <w:t>безопасен превоз</w:t>
            </w:r>
            <w:r>
              <w:rPr>
                <w:spacing w:val="1"/>
              </w:rPr>
              <w:t xml:space="preserve"> </w:t>
            </w:r>
            <w:r>
              <w:t>на деца и ученици</w:t>
            </w:r>
            <w:r>
              <w:rPr>
                <w:spacing w:val="-52"/>
              </w:rPr>
              <w:t xml:space="preserve"> </w:t>
            </w:r>
            <w:r>
              <w:t>в пътните</w:t>
            </w:r>
            <w:r>
              <w:rPr>
                <w:spacing w:val="1"/>
              </w:rPr>
              <w:t xml:space="preserve"> </w:t>
            </w:r>
            <w:r>
              <w:t>превозни</w:t>
            </w:r>
            <w:r>
              <w:rPr>
                <w:spacing w:val="-11"/>
              </w:rPr>
              <w:t xml:space="preserve"> </w:t>
            </w:r>
            <w:r>
              <w:t>средства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ind w:left="105" w:right="331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  <w:r>
              <w:t>Председател</w:t>
            </w:r>
            <w:r>
              <w:rPr>
                <w:spacing w:val="-12"/>
              </w:rPr>
              <w:t xml:space="preserve"> </w:t>
            </w:r>
            <w:r>
              <w:t>на</w:t>
            </w:r>
          </w:p>
          <w:p w:rsidR="0031744C" w:rsidRDefault="00EB0648">
            <w:pPr>
              <w:pStyle w:val="TableParagraph"/>
              <w:spacing w:line="251" w:lineRule="exact"/>
              <w:ind w:left="105"/>
            </w:pPr>
            <w:r>
              <w:t>Комисия</w:t>
            </w:r>
            <w:r>
              <w:rPr>
                <w:spacing w:val="-2"/>
              </w:rPr>
              <w:t xml:space="preserve"> </w:t>
            </w:r>
            <w:r>
              <w:t>по 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ind w:left="104" w:right="268"/>
            </w:pPr>
            <w:r>
              <w:t>Изпълнени мерки</w:t>
            </w:r>
            <w:r>
              <w:rPr>
                <w:spacing w:val="1"/>
              </w:rPr>
              <w:t xml:space="preserve"> </w:t>
            </w:r>
            <w:r>
              <w:t>за ограничаване на</w:t>
            </w:r>
            <w:r>
              <w:rPr>
                <w:spacing w:val="-52"/>
              </w:rPr>
              <w:t xml:space="preserve"> </w:t>
            </w:r>
            <w:r>
              <w:t>рисковете от ПТП</w:t>
            </w:r>
            <w:r>
              <w:rPr>
                <w:spacing w:val="1"/>
              </w:rPr>
              <w:t xml:space="preserve"> </w:t>
            </w:r>
            <w:r>
              <w:t>при осъществяване</w:t>
            </w:r>
            <w:r>
              <w:rPr>
                <w:spacing w:val="-52"/>
              </w:rPr>
              <w:t xml:space="preserve"> </w:t>
            </w:r>
            <w:r>
              <w:t>на организиран</w:t>
            </w:r>
            <w:r>
              <w:rPr>
                <w:spacing w:val="1"/>
              </w:rPr>
              <w:t xml:space="preserve"> </w:t>
            </w:r>
            <w:r>
              <w:t>превоз</w:t>
            </w:r>
          </w:p>
          <w:p w:rsidR="0031744C" w:rsidRDefault="00EB0648">
            <w:pPr>
              <w:pStyle w:val="TableParagraph"/>
              <w:spacing w:line="241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4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ind w:left="101" w:right="205"/>
              <w:jc w:val="both"/>
            </w:pPr>
            <w:r>
              <w:t>Годишен доклад</w:t>
            </w:r>
            <w:r>
              <w:rPr>
                <w:spacing w:val="1"/>
              </w:rPr>
              <w:t xml:space="preserve"> </w:t>
            </w:r>
            <w:r>
              <w:t>за изпълнение на</w:t>
            </w:r>
            <w:r>
              <w:rPr>
                <w:spacing w:val="-52"/>
              </w:rPr>
              <w:t xml:space="preserve"> </w:t>
            </w:r>
            <w:r>
              <w:t>политиката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31744C" w:rsidRDefault="00EB0648">
            <w:pPr>
              <w:pStyle w:val="TableParagraph"/>
              <w:spacing w:line="252" w:lineRule="exact"/>
              <w:ind w:left="101"/>
            </w:pPr>
            <w:r>
              <w:t>БДП</w:t>
            </w:r>
          </w:p>
        </w:tc>
      </w:tr>
      <w:tr w:rsidR="0031744C" w:rsidTr="00F33E84">
        <w:trPr>
          <w:trHeight w:val="1266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5" w:lineRule="exact"/>
            </w:pPr>
            <w:r>
              <w:t>2.1.6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ind w:right="512"/>
              <w:jc w:val="both"/>
            </w:pPr>
            <w:r>
              <w:t>Провеждане на кампании</w:t>
            </w:r>
            <w:r>
              <w:rPr>
                <w:spacing w:val="-52"/>
              </w:rPr>
              <w:t xml:space="preserve"> </w:t>
            </w:r>
            <w:r>
              <w:t>на ДГ в областта на БДП,</w:t>
            </w:r>
            <w:r>
              <w:rPr>
                <w:spacing w:val="-52"/>
              </w:rPr>
              <w:t xml:space="preserve"> </w:t>
            </w:r>
            <w:r>
              <w:t>насочени</w:t>
            </w:r>
            <w:r>
              <w:rPr>
                <w:spacing w:val="-2"/>
              </w:rPr>
              <w:t xml:space="preserve"> </w:t>
            </w:r>
            <w:r>
              <w:t>към</w:t>
            </w:r>
            <w:r>
              <w:rPr>
                <w:spacing w:val="-1"/>
              </w:rPr>
              <w:t xml:space="preserve"> </w:t>
            </w:r>
            <w:r>
              <w:t>децата</w:t>
            </w:r>
          </w:p>
        </w:tc>
        <w:tc>
          <w:tcPr>
            <w:tcW w:w="1852" w:type="dxa"/>
          </w:tcPr>
          <w:p w:rsidR="0031744C" w:rsidRDefault="00EB0648">
            <w:pPr>
              <w:pStyle w:val="TableParagraph"/>
              <w:spacing w:line="244" w:lineRule="exact"/>
            </w:pPr>
            <w:r>
              <w:t>Подготвени</w:t>
            </w:r>
          </w:p>
          <w:p w:rsidR="0031744C" w:rsidRDefault="00EB0648">
            <w:pPr>
              <w:pStyle w:val="TableParagraph"/>
              <w:ind w:right="230"/>
            </w:pPr>
            <w:r>
              <w:t>деца в областта</w:t>
            </w:r>
            <w:r>
              <w:rPr>
                <w:spacing w:val="-52"/>
              </w:rPr>
              <w:t xml:space="preserve"> </w:t>
            </w:r>
            <w:r>
              <w:t>на БДП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ind w:left="104" w:right="800"/>
            </w:pPr>
            <w:r>
              <w:t>Изпълнени</w:t>
            </w:r>
            <w:r>
              <w:rPr>
                <w:spacing w:val="1"/>
              </w:rPr>
              <w:t xml:space="preserve"> </w:t>
            </w:r>
            <w:r>
              <w:t>кампанийни</w:t>
            </w:r>
            <w:r>
              <w:rPr>
                <w:spacing w:val="1"/>
              </w:rPr>
              <w:t xml:space="preserve"> </w:t>
            </w:r>
            <w:r>
              <w:t>инициативи</w:t>
            </w:r>
            <w:r>
              <w:rPr>
                <w:spacing w:val="-8"/>
              </w:rPr>
              <w:t xml:space="preserve"> </w:t>
            </w:r>
            <w:r>
              <w:t>в</w:t>
            </w:r>
          </w:p>
          <w:p w:rsidR="0031744C" w:rsidRDefault="00EB0648">
            <w:pPr>
              <w:pStyle w:val="TableParagraph"/>
              <w:spacing w:line="252" w:lineRule="exact"/>
              <w:ind w:left="104"/>
            </w:pPr>
            <w:r>
              <w:t>областта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БДП</w:t>
            </w:r>
          </w:p>
          <w:p w:rsidR="0031744C" w:rsidRDefault="00EB0648">
            <w:pPr>
              <w:pStyle w:val="TableParagraph"/>
              <w:spacing w:line="244" w:lineRule="exact"/>
              <w:ind w:left="104"/>
            </w:pPr>
            <w:r>
              <w:rPr>
                <w:b/>
              </w:rPr>
              <w:t>Срок:</w:t>
            </w:r>
            <w:r>
              <w:rPr>
                <w:b/>
                <w:spacing w:val="-10"/>
              </w:rPr>
              <w:t xml:space="preserve"> </w:t>
            </w:r>
            <w:r>
              <w:t>постоянен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ind w:left="101" w:right="205"/>
              <w:jc w:val="both"/>
            </w:pPr>
            <w:r>
              <w:t>Годишен доклад</w:t>
            </w:r>
            <w:r>
              <w:rPr>
                <w:spacing w:val="1"/>
              </w:rPr>
              <w:t xml:space="preserve"> </w:t>
            </w:r>
            <w:r>
              <w:t>за изпълнение на</w:t>
            </w:r>
            <w:r>
              <w:rPr>
                <w:spacing w:val="-52"/>
              </w:rPr>
              <w:t xml:space="preserve"> </w:t>
            </w:r>
            <w:r>
              <w:t>политиката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31744C" w:rsidRDefault="00EB0648">
            <w:pPr>
              <w:pStyle w:val="TableParagraph"/>
              <w:spacing w:line="252" w:lineRule="exact"/>
              <w:ind w:left="101"/>
            </w:pPr>
            <w:r>
              <w:t>БДП</w:t>
            </w:r>
          </w:p>
        </w:tc>
      </w:tr>
      <w:tr w:rsidR="0031744C" w:rsidTr="00F33E84">
        <w:trPr>
          <w:trHeight w:val="261"/>
        </w:trPr>
        <w:tc>
          <w:tcPr>
            <w:tcW w:w="730" w:type="dxa"/>
            <w:shd w:val="clear" w:color="auto" w:fill="FFF1CC"/>
          </w:tcPr>
          <w:p w:rsidR="0031744C" w:rsidRDefault="00EB0648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10927" w:type="dxa"/>
            <w:gridSpan w:val="5"/>
            <w:shd w:val="clear" w:color="auto" w:fill="FFF1CC"/>
          </w:tcPr>
          <w:p w:rsidR="0031744C" w:rsidRDefault="00EB0648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Цел: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Повишаване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обществената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чувствителност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към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темата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БДП</w:t>
            </w:r>
          </w:p>
        </w:tc>
      </w:tr>
      <w:tr w:rsidR="0031744C" w:rsidTr="00F33E84">
        <w:trPr>
          <w:trHeight w:val="1267"/>
        </w:trPr>
        <w:tc>
          <w:tcPr>
            <w:tcW w:w="730" w:type="dxa"/>
          </w:tcPr>
          <w:p w:rsidR="0031744C" w:rsidRDefault="00EB0648">
            <w:pPr>
              <w:pStyle w:val="TableParagraph"/>
              <w:spacing w:line="245" w:lineRule="exact"/>
            </w:pPr>
            <w:r>
              <w:t>2.3.1</w:t>
            </w:r>
          </w:p>
        </w:tc>
        <w:tc>
          <w:tcPr>
            <w:tcW w:w="3030" w:type="dxa"/>
          </w:tcPr>
          <w:p w:rsidR="0031744C" w:rsidRDefault="00EB0648">
            <w:pPr>
              <w:pStyle w:val="TableParagraph"/>
              <w:spacing w:line="244" w:lineRule="exact"/>
            </w:pPr>
            <w:r>
              <w:t>Отбелязване</w:t>
            </w:r>
            <w:r>
              <w:rPr>
                <w:spacing w:val="-2"/>
              </w:rPr>
              <w:t xml:space="preserve"> </w:t>
            </w:r>
            <w:r>
              <w:t>Деня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:rsidR="0031744C" w:rsidRDefault="00EB0648">
            <w:pPr>
              <w:pStyle w:val="TableParagraph"/>
              <w:ind w:right="110"/>
            </w:pPr>
            <w:r>
              <w:t>безопасността на движението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пътищата–29</w:t>
            </w:r>
            <w:r>
              <w:rPr>
                <w:spacing w:val="-3"/>
              </w:rPr>
              <w:t xml:space="preserve"> </w:t>
            </w:r>
            <w:r>
              <w:t>юни</w:t>
            </w:r>
          </w:p>
        </w:tc>
        <w:tc>
          <w:tcPr>
            <w:tcW w:w="1852" w:type="dxa"/>
          </w:tcPr>
          <w:p w:rsidR="0031744C" w:rsidRDefault="00EB0648">
            <w:pPr>
              <w:pStyle w:val="TableParagraph"/>
              <w:ind w:right="137"/>
            </w:pPr>
            <w:r>
              <w:rPr>
                <w:spacing w:val="-1"/>
              </w:rPr>
              <w:t>Популяризиране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55"/>
              </w:rPr>
              <w:t xml:space="preserve"> </w:t>
            </w:r>
            <w:r>
              <w:t>политиката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</w:tc>
        <w:tc>
          <w:tcPr>
            <w:tcW w:w="1912" w:type="dxa"/>
          </w:tcPr>
          <w:p w:rsidR="0031744C" w:rsidRDefault="00EB0648">
            <w:pPr>
              <w:pStyle w:val="TableParagraph"/>
              <w:ind w:left="105" w:right="186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Комисия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БДП</w:t>
            </w:r>
          </w:p>
        </w:tc>
        <w:tc>
          <w:tcPr>
            <w:tcW w:w="2207" w:type="dxa"/>
          </w:tcPr>
          <w:p w:rsidR="0031744C" w:rsidRDefault="00EB0648">
            <w:pPr>
              <w:pStyle w:val="TableParagraph"/>
              <w:ind w:left="104" w:right="560"/>
            </w:pPr>
            <w:r>
              <w:t>Организирани и</w:t>
            </w:r>
            <w:r>
              <w:rPr>
                <w:spacing w:val="-52"/>
              </w:rPr>
              <w:t xml:space="preserve"> </w:t>
            </w:r>
            <w:r>
              <w:t>проведени</w:t>
            </w:r>
          </w:p>
          <w:p w:rsidR="0031744C" w:rsidRDefault="00EB0648">
            <w:pPr>
              <w:pStyle w:val="TableParagraph"/>
              <w:spacing w:line="251" w:lineRule="exact"/>
              <w:ind w:left="104"/>
            </w:pPr>
            <w:r>
              <w:t>мероприятия</w:t>
            </w:r>
          </w:p>
          <w:p w:rsidR="0031744C" w:rsidRDefault="00EB0648">
            <w:pPr>
              <w:pStyle w:val="TableParagraph"/>
              <w:spacing w:line="252" w:lineRule="exact"/>
              <w:ind w:left="104" w:right="209"/>
            </w:pPr>
            <w:r>
              <w:rPr>
                <w:b/>
              </w:rPr>
              <w:t xml:space="preserve">Срок: </w:t>
            </w:r>
            <w:r>
              <w:t>ежегодно, 29</w:t>
            </w:r>
            <w:r>
              <w:rPr>
                <w:spacing w:val="-52"/>
              </w:rPr>
              <w:t xml:space="preserve"> </w:t>
            </w:r>
            <w:r>
              <w:t>юни</w:t>
            </w:r>
          </w:p>
        </w:tc>
        <w:tc>
          <w:tcPr>
            <w:tcW w:w="1926" w:type="dxa"/>
          </w:tcPr>
          <w:p w:rsidR="0031744C" w:rsidRDefault="00EB0648">
            <w:pPr>
              <w:pStyle w:val="TableParagraph"/>
              <w:ind w:left="101" w:right="205"/>
              <w:jc w:val="both"/>
            </w:pPr>
            <w:r>
              <w:t>Годишен доклад</w:t>
            </w:r>
            <w:r>
              <w:rPr>
                <w:spacing w:val="1"/>
              </w:rPr>
              <w:t xml:space="preserve"> </w:t>
            </w:r>
            <w:r>
              <w:t>за изпълнение на</w:t>
            </w:r>
            <w:r>
              <w:rPr>
                <w:spacing w:val="-52"/>
              </w:rPr>
              <w:t xml:space="preserve"> </w:t>
            </w:r>
            <w:r>
              <w:t>политиката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31744C" w:rsidRDefault="00EB0648">
            <w:pPr>
              <w:pStyle w:val="TableParagraph"/>
              <w:spacing w:line="252" w:lineRule="exact"/>
              <w:ind w:left="101"/>
            </w:pPr>
            <w:r>
              <w:t>БДП</w:t>
            </w:r>
          </w:p>
        </w:tc>
      </w:tr>
    </w:tbl>
    <w:p w:rsidR="00EB0648" w:rsidRDefault="00EB0648"/>
    <w:sectPr w:rsidR="00EB0648">
      <w:pgSz w:w="12240" w:h="15840"/>
      <w:pgMar w:top="1420" w:right="220" w:bottom="1120" w:left="160" w:header="0" w:footer="93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56E" w:rsidRDefault="00A9056E">
      <w:r>
        <w:separator/>
      </w:r>
    </w:p>
  </w:endnote>
  <w:endnote w:type="continuationSeparator" w:id="0">
    <w:p w:rsidR="00A9056E" w:rsidRDefault="00A9056E">
      <w:r>
        <w:continuationSeparator/>
      </w:r>
    </w:p>
  </w:endnote>
  <w:endnote w:type="continuationNotice" w:id="1">
    <w:p w:rsidR="00A9056E" w:rsidRDefault="00A905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44C" w:rsidRDefault="00F33E84">
    <w:pPr>
      <w:pStyle w:val="BodyText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E4BF260" wp14:editId="029E2598">
              <wp:simplePos x="0" y="0"/>
              <wp:positionH relativeFrom="page">
                <wp:posOffset>6764655</wp:posOffset>
              </wp:positionH>
              <wp:positionV relativeFrom="page">
                <wp:posOffset>9274175</wp:posOffset>
              </wp:positionV>
              <wp:extent cx="14922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744C" w:rsidRDefault="00EB0648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A5838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65pt;margin-top:730.25pt;width:11.7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" filled="f" stroked="f">
              <v:textbox inset="0,0,0,0">
                <w:txbxContent>
                  <w:p w:rsidR="0031744C" w:rsidRDefault="00EB0648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A5838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56E" w:rsidRDefault="00A9056E">
      <w:r>
        <w:separator/>
      </w:r>
    </w:p>
  </w:footnote>
  <w:footnote w:type="continuationSeparator" w:id="0">
    <w:p w:rsidR="00A9056E" w:rsidRDefault="00A9056E">
      <w:r>
        <w:continuationSeparator/>
      </w:r>
    </w:p>
  </w:footnote>
  <w:footnote w:type="continuationNotice" w:id="1">
    <w:p w:rsidR="00A9056E" w:rsidRDefault="00A905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E10F5"/>
    <w:multiLevelType w:val="hybridMultilevel"/>
    <w:tmpl w:val="52167086"/>
    <w:lvl w:ilvl="0" w:tplc="59BABA22">
      <w:numFmt w:val="bullet"/>
      <w:lvlText w:val="-"/>
      <w:lvlJc w:val="left"/>
      <w:pPr>
        <w:ind w:left="563" w:hanging="361"/>
      </w:pPr>
      <w:rPr>
        <w:rFonts w:ascii="Verdana" w:eastAsia="Verdana" w:hAnsi="Verdana" w:cs="Verdana" w:hint="default"/>
        <w:w w:val="100"/>
        <w:sz w:val="22"/>
        <w:szCs w:val="22"/>
        <w:lang w:val="bg-BG" w:eastAsia="en-US" w:bidi="ar-SA"/>
      </w:rPr>
    </w:lvl>
    <w:lvl w:ilvl="1" w:tplc="1E260790">
      <w:numFmt w:val="bullet"/>
      <w:lvlText w:val="•"/>
      <w:lvlJc w:val="left"/>
      <w:pPr>
        <w:ind w:left="806" w:hanging="361"/>
      </w:pPr>
      <w:rPr>
        <w:rFonts w:hint="default"/>
        <w:lang w:val="bg-BG" w:eastAsia="en-US" w:bidi="ar-SA"/>
      </w:rPr>
    </w:lvl>
    <w:lvl w:ilvl="2" w:tplc="98FC6164">
      <w:numFmt w:val="bullet"/>
      <w:lvlText w:val="•"/>
      <w:lvlJc w:val="left"/>
      <w:pPr>
        <w:ind w:left="1052" w:hanging="361"/>
      </w:pPr>
      <w:rPr>
        <w:rFonts w:hint="default"/>
        <w:lang w:val="bg-BG" w:eastAsia="en-US" w:bidi="ar-SA"/>
      </w:rPr>
    </w:lvl>
    <w:lvl w:ilvl="3" w:tplc="B4E0A79E">
      <w:numFmt w:val="bullet"/>
      <w:lvlText w:val="•"/>
      <w:lvlJc w:val="left"/>
      <w:pPr>
        <w:ind w:left="1298" w:hanging="361"/>
      </w:pPr>
      <w:rPr>
        <w:rFonts w:hint="default"/>
        <w:lang w:val="bg-BG" w:eastAsia="en-US" w:bidi="ar-SA"/>
      </w:rPr>
    </w:lvl>
    <w:lvl w:ilvl="4" w:tplc="C408FA72">
      <w:numFmt w:val="bullet"/>
      <w:lvlText w:val="•"/>
      <w:lvlJc w:val="left"/>
      <w:pPr>
        <w:ind w:left="1544" w:hanging="361"/>
      </w:pPr>
      <w:rPr>
        <w:rFonts w:hint="default"/>
        <w:lang w:val="bg-BG" w:eastAsia="en-US" w:bidi="ar-SA"/>
      </w:rPr>
    </w:lvl>
    <w:lvl w:ilvl="5" w:tplc="698A3914">
      <w:numFmt w:val="bullet"/>
      <w:lvlText w:val="•"/>
      <w:lvlJc w:val="left"/>
      <w:pPr>
        <w:ind w:left="1790" w:hanging="361"/>
      </w:pPr>
      <w:rPr>
        <w:rFonts w:hint="default"/>
        <w:lang w:val="bg-BG" w:eastAsia="en-US" w:bidi="ar-SA"/>
      </w:rPr>
    </w:lvl>
    <w:lvl w:ilvl="6" w:tplc="1A6C13AC">
      <w:numFmt w:val="bullet"/>
      <w:lvlText w:val="•"/>
      <w:lvlJc w:val="left"/>
      <w:pPr>
        <w:ind w:left="2036" w:hanging="361"/>
      </w:pPr>
      <w:rPr>
        <w:rFonts w:hint="default"/>
        <w:lang w:val="bg-BG" w:eastAsia="en-US" w:bidi="ar-SA"/>
      </w:rPr>
    </w:lvl>
    <w:lvl w:ilvl="7" w:tplc="0C800052">
      <w:numFmt w:val="bullet"/>
      <w:lvlText w:val="•"/>
      <w:lvlJc w:val="left"/>
      <w:pPr>
        <w:ind w:left="2282" w:hanging="361"/>
      </w:pPr>
      <w:rPr>
        <w:rFonts w:hint="default"/>
        <w:lang w:val="bg-BG" w:eastAsia="en-US" w:bidi="ar-SA"/>
      </w:rPr>
    </w:lvl>
    <w:lvl w:ilvl="8" w:tplc="BABAE6B0">
      <w:numFmt w:val="bullet"/>
      <w:lvlText w:val="•"/>
      <w:lvlJc w:val="left"/>
      <w:pPr>
        <w:ind w:left="2528" w:hanging="361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31744C"/>
    <w:rsid w:val="0031744C"/>
    <w:rsid w:val="0043238D"/>
    <w:rsid w:val="004D1A59"/>
    <w:rsid w:val="005516A4"/>
    <w:rsid w:val="005860DA"/>
    <w:rsid w:val="0064495F"/>
    <w:rsid w:val="006E1285"/>
    <w:rsid w:val="00787A8F"/>
    <w:rsid w:val="00893042"/>
    <w:rsid w:val="008A5838"/>
    <w:rsid w:val="009653B0"/>
    <w:rsid w:val="009F03C3"/>
    <w:rsid w:val="00A9056E"/>
    <w:rsid w:val="00D20E40"/>
    <w:rsid w:val="00DA3F60"/>
    <w:rsid w:val="00DE5F6A"/>
    <w:rsid w:val="00EB0648"/>
    <w:rsid w:val="00EB3E28"/>
    <w:rsid w:val="00F3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824" w:right="181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Revision">
    <w:name w:val="Revision"/>
    <w:hidden/>
    <w:uiPriority w:val="99"/>
    <w:semiHidden/>
    <w:rsid w:val="00893042"/>
    <w:pPr>
      <w:widowControl/>
      <w:autoSpaceDE/>
      <w:autoSpaceDN/>
    </w:pPr>
    <w:rPr>
      <w:rFonts w:ascii="Times New Roman" w:eastAsia="Times New Roman" w:hAnsi="Times New Roman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042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824" w:right="181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Revision">
    <w:name w:val="Revision"/>
    <w:hidden/>
    <w:uiPriority w:val="99"/>
    <w:semiHidden/>
    <w:rsid w:val="00893042"/>
    <w:pPr>
      <w:widowControl/>
      <w:autoSpaceDE/>
      <w:autoSpaceDN/>
    </w:pPr>
    <w:rPr>
      <w:rFonts w:ascii="Times New Roman" w:eastAsia="Times New Roman" w:hAnsi="Times New Roman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042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2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55F37-F985-4FB3-898F-309D8EA2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1049</Words>
  <Characters>5985</Characters>
  <Application>Microsoft Office Word</Application>
  <DocSecurity>4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User</cp:lastModifiedBy>
  <cp:revision>2</cp:revision>
  <cp:lastPrinted>2026-01-06T15:10:00Z</cp:lastPrinted>
  <dcterms:created xsi:type="dcterms:W3CDTF">2026-01-06T15:11:00Z</dcterms:created>
  <dcterms:modified xsi:type="dcterms:W3CDTF">2026-01-06T15:11:00Z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2021-09-15T00:00:00Z</vt:filetime>
  </property>
</Properties>
</file>